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6A43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75086C2C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5F2ABA09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052FD466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16F3FA77" w14:textId="2B809634" w:rsidR="00C63BF0" w:rsidRDefault="00C63BF0" w:rsidP="00C63BF0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September 1</w:t>
      </w:r>
      <w:r>
        <w:rPr>
          <w:rFonts w:ascii="Arial" w:eastAsia="Times New Roman" w:hAnsi="Arial" w:cs="Times New Roman"/>
          <w:b/>
          <w:sz w:val="28"/>
          <w:szCs w:val="24"/>
        </w:rPr>
        <w:t>, 2022</w:t>
      </w:r>
    </w:p>
    <w:p w14:paraId="28DC5D8E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28FDDE83" w14:textId="029A52C6" w:rsidR="00C63BF0" w:rsidRDefault="00C63BF0" w:rsidP="00C63BF0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CALL TO ORDER: President Jew</w:t>
      </w:r>
      <w:r>
        <w:rPr>
          <w:rFonts w:ascii="Arial" w:eastAsia="Times New Roman" w:hAnsi="Arial" w:cs="Times New Roman"/>
          <w:b/>
        </w:rPr>
        <w:t xml:space="preserve"> called the meeting to order at 7:0</w:t>
      </w:r>
      <w:r>
        <w:rPr>
          <w:rFonts w:ascii="Arial" w:eastAsia="Times New Roman" w:hAnsi="Arial" w:cs="Times New Roman"/>
          <w:b/>
        </w:rPr>
        <w:t>5</w:t>
      </w:r>
      <w:r>
        <w:rPr>
          <w:rFonts w:ascii="Arial" w:eastAsia="Times New Roman" w:hAnsi="Arial" w:cs="Times New Roman"/>
          <w:b/>
        </w:rPr>
        <w:t xml:space="preserve">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2E4E1DD5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05DB50D8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49B9277D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5F2CC904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542879CA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John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Stea</w:t>
      </w:r>
      <w:proofErr w:type="spellEnd"/>
    </w:p>
    <w:p w14:paraId="2FD52455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1EDFA493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Linda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Habermehl</w:t>
      </w:r>
      <w:proofErr w:type="spellEnd"/>
    </w:p>
    <w:p w14:paraId="04B97120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5935844F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Sarah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Borbon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General Manager</w:t>
      </w:r>
    </w:p>
    <w:p w14:paraId="7521A090" w14:textId="70807DDB" w:rsidR="00C63BF0" w:rsidRDefault="00C63BF0" w:rsidP="00C63BF0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Legal Counsel</w:t>
      </w:r>
    </w:p>
    <w:p w14:paraId="2619BAA9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proofErr w:type="spellStart"/>
      <w:r>
        <w:rPr>
          <w:rFonts w:ascii="Arial" w:eastAsia="Times New Roman" w:hAnsi="Arial" w:cs="Times New Roman"/>
          <w:sz w:val="24"/>
          <w:szCs w:val="24"/>
        </w:rPr>
        <w:t>Maira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Salcedo, Engineer (zoom)</w:t>
      </w:r>
    </w:p>
    <w:p w14:paraId="441AB318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4F55876B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1F38FCB3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684316EC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70D348E7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74A0B8B5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54DADC15" w14:textId="290E21D9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</w:t>
      </w:r>
      <w:r>
        <w:rPr>
          <w:rFonts w:ascii="Arial" w:eastAsia="Times New Roman" w:hAnsi="Arial" w:cs="Times New Roman"/>
          <w:sz w:val="24"/>
          <w:szCs w:val="24"/>
        </w:rPr>
        <w:t>Boyer</w:t>
      </w:r>
    </w:p>
    <w:p w14:paraId="6B39F3DC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94D1DC8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0E7C5A00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53956B65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645E0C7" w14:textId="7798FCF4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</w:t>
      </w:r>
      <w:r>
        <w:rPr>
          <w:rFonts w:ascii="Arial" w:eastAsia="Times New Roman" w:hAnsi="Arial" w:cs="Times New Roman"/>
          <w:sz w:val="24"/>
          <w:szCs w:val="24"/>
        </w:rPr>
        <w:t>August 1</w:t>
      </w:r>
      <w:r>
        <w:rPr>
          <w:rFonts w:ascii="Arial" w:eastAsia="Times New Roman" w:hAnsi="Arial" w:cs="Times New Roman"/>
          <w:sz w:val="24"/>
          <w:szCs w:val="24"/>
        </w:rPr>
        <w:t xml:space="preserve">,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2022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regular meeting –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Habermehl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motioned to approve the minutes, seconded by Director </w:t>
      </w:r>
      <w:r>
        <w:rPr>
          <w:rFonts w:ascii="Arial" w:eastAsia="Times New Roman" w:hAnsi="Arial" w:cs="Times New Roman"/>
          <w:sz w:val="24"/>
          <w:szCs w:val="24"/>
        </w:rPr>
        <w:t>Poe</w:t>
      </w:r>
      <w:r>
        <w:rPr>
          <w:rFonts w:ascii="Arial" w:eastAsia="Times New Roman" w:hAnsi="Arial" w:cs="Times New Roman"/>
          <w:sz w:val="24"/>
          <w:szCs w:val="24"/>
        </w:rPr>
        <w:t xml:space="preserve"> and was duly carried</w:t>
      </w:r>
      <w:r>
        <w:rPr>
          <w:rFonts w:ascii="Arial" w:eastAsia="Times New Roman" w:hAnsi="Arial" w:cs="Times New Roman"/>
          <w:sz w:val="24"/>
          <w:szCs w:val="24"/>
        </w:rPr>
        <w:t>.</w:t>
      </w:r>
    </w:p>
    <w:p w14:paraId="61CCF906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0F7A4701" w14:textId="77777777" w:rsidR="00C63BF0" w:rsidRDefault="00C63BF0" w:rsidP="00C63BF0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6102B373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3FAB248F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23A65D5D" w14:textId="77777777" w:rsidR="00C63BF0" w:rsidRDefault="00C63BF0" w:rsidP="00C63BF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40588357" w14:textId="77777777" w:rsidR="00C63BF0" w:rsidRDefault="00C63BF0" w:rsidP="00C63BF0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1EB3702F" w14:textId="77777777" w:rsidR="00C63BF0" w:rsidRDefault="00C63BF0" w:rsidP="00C63BF0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64E36ACD" w14:textId="77777777" w:rsidR="00C63BF0" w:rsidRDefault="00C63BF0" w:rsidP="00C63BF0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3852F5D" w14:textId="77777777" w:rsidR="00C63BF0" w:rsidRDefault="00C63BF0" w:rsidP="00C63BF0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776C40D" w14:textId="77777777" w:rsidR="00C63BF0" w:rsidRDefault="00C63BF0" w:rsidP="00C63BF0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124BE238" w14:textId="77777777" w:rsidR="00C63BF0" w:rsidRDefault="00C63BF0" w:rsidP="00C63BF0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Directors Reports</w:t>
      </w:r>
    </w:p>
    <w:p w14:paraId="04323A5E" w14:textId="77777777" w:rsidR="00C63BF0" w:rsidRDefault="00C63BF0" w:rsidP="00C63BF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0225FBD2" w14:textId="77777777" w:rsidR="00C63BF0" w:rsidRDefault="00C63BF0" w:rsidP="00C63BF0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63A6136" w14:textId="77777777" w:rsidR="00C63BF0" w:rsidRDefault="00C63BF0" w:rsidP="00C63BF0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AUTHORIZATION TO PAY BILLS</w:t>
      </w:r>
    </w:p>
    <w:p w14:paraId="08B017C2" w14:textId="31DA2717" w:rsidR="00C63BF0" w:rsidRDefault="00C63BF0" w:rsidP="00C63BF0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Stea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and was seconded by Director </w:t>
      </w:r>
      <w:r>
        <w:rPr>
          <w:rFonts w:ascii="Arial" w:eastAsia="Times New Roman" w:hAnsi="Arial" w:cs="Arial"/>
          <w:bCs/>
          <w:sz w:val="24"/>
          <w:szCs w:val="24"/>
        </w:rPr>
        <w:t xml:space="preserve">Boyer </w:t>
      </w:r>
      <w:r>
        <w:rPr>
          <w:rFonts w:ascii="Arial" w:eastAsia="Times New Roman" w:hAnsi="Arial" w:cs="Arial"/>
          <w:bCs/>
          <w:sz w:val="24"/>
          <w:szCs w:val="24"/>
        </w:rPr>
        <w:t>and unanimously carried: That the District’s check register be approved for signature and the General Manager/Treasurer be directed to pay $</w:t>
      </w:r>
      <w:r w:rsidR="00FD288D">
        <w:rPr>
          <w:rFonts w:ascii="Arial" w:eastAsia="Times New Roman" w:hAnsi="Arial" w:cs="Arial"/>
          <w:bCs/>
          <w:sz w:val="24"/>
          <w:szCs w:val="24"/>
        </w:rPr>
        <w:t>28,398.55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FD288D">
        <w:rPr>
          <w:rFonts w:ascii="Arial" w:hAnsi="Arial" w:cs="Arial"/>
          <w:bCs/>
          <w:sz w:val="24"/>
          <w:szCs w:val="24"/>
        </w:rPr>
        <w:t>28,398.55</w:t>
      </w:r>
    </w:p>
    <w:p w14:paraId="668C2E5A" w14:textId="77777777" w:rsidR="00C63BF0" w:rsidRDefault="00C63BF0" w:rsidP="00C63BF0">
      <w:pPr>
        <w:rPr>
          <w:rFonts w:ascii="Arial" w:eastAsia="Times New Roman" w:hAnsi="Arial" w:cs="Arial"/>
          <w:bCs/>
          <w:sz w:val="24"/>
          <w:szCs w:val="24"/>
        </w:rPr>
      </w:pPr>
    </w:p>
    <w:p w14:paraId="2ADB2F2E" w14:textId="77777777" w:rsidR="00C63BF0" w:rsidRDefault="00C63BF0" w:rsidP="00C63BF0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35ADCDA8" w14:textId="6F645804" w:rsidR="00C63BF0" w:rsidRDefault="00C63BF0" w:rsidP="00C63BF0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and unanimously carried: That the meeting of the Board of Directors of the Rossmoor/Los Alamitos Area Sewer District be adjourned to the next regularly scheduled meeting on </w:t>
      </w:r>
      <w:r>
        <w:rPr>
          <w:rFonts w:ascii="Arial" w:eastAsia="Times New Roman" w:hAnsi="Arial" w:cs="Arial"/>
          <w:bCs/>
          <w:sz w:val="24"/>
          <w:szCs w:val="24"/>
        </w:rPr>
        <w:t>October 3</w:t>
      </w:r>
      <w:r>
        <w:rPr>
          <w:rFonts w:ascii="Arial" w:eastAsia="Times New Roman" w:hAnsi="Arial" w:cs="Arial"/>
          <w:bCs/>
          <w:sz w:val="24"/>
          <w:szCs w:val="24"/>
        </w:rPr>
        <w:t>, 2022, at 7:00 p.m.  The President declared the meeting adjourned at 7:</w:t>
      </w:r>
      <w:r>
        <w:rPr>
          <w:rFonts w:ascii="Arial" w:eastAsia="Times New Roman" w:hAnsi="Arial" w:cs="Arial"/>
          <w:bCs/>
          <w:sz w:val="24"/>
          <w:szCs w:val="24"/>
        </w:rPr>
        <w:t>45</w:t>
      </w:r>
      <w:r>
        <w:rPr>
          <w:rFonts w:ascii="Arial" w:eastAsia="Times New Roman" w:hAnsi="Arial" w:cs="Arial"/>
          <w:bCs/>
          <w:sz w:val="24"/>
          <w:szCs w:val="24"/>
        </w:rPr>
        <w:t xml:space="preserve"> p.m.</w:t>
      </w:r>
    </w:p>
    <w:p w14:paraId="67B7669E" w14:textId="77777777" w:rsidR="00C63BF0" w:rsidRDefault="00C63BF0" w:rsidP="00C63BF0">
      <w:pPr>
        <w:rPr>
          <w:rFonts w:ascii="Arial" w:eastAsia="Times New Roman" w:hAnsi="Arial" w:cs="Arial"/>
          <w:bCs/>
          <w:sz w:val="24"/>
          <w:szCs w:val="24"/>
        </w:rPr>
      </w:pPr>
    </w:p>
    <w:p w14:paraId="01E8AB45" w14:textId="77777777" w:rsidR="00C63BF0" w:rsidRDefault="00C63BF0" w:rsidP="00C63BF0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55FF30CF" w14:textId="77777777" w:rsidR="00C63BF0" w:rsidRDefault="00C63BF0" w:rsidP="00C63BF0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Sarah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Borbon</w:t>
      </w:r>
      <w:proofErr w:type="spellEnd"/>
    </w:p>
    <w:p w14:paraId="3A005EA0" w14:textId="77777777" w:rsidR="00C63BF0" w:rsidRDefault="00C63BF0" w:rsidP="00C63BF0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3B3B0069" w14:textId="77777777" w:rsidR="00C63BF0" w:rsidRDefault="00C63BF0" w:rsidP="00C63BF0"/>
    <w:p w14:paraId="618B7F47" w14:textId="77777777" w:rsidR="00C63BF0" w:rsidRDefault="00C63BF0" w:rsidP="00C63BF0"/>
    <w:p w14:paraId="36719678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136A0"/>
    <w:multiLevelType w:val="hybridMultilevel"/>
    <w:tmpl w:val="81B45454"/>
    <w:lvl w:ilvl="0" w:tplc="BA6420E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9438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F0"/>
    <w:rsid w:val="00C63BF0"/>
    <w:rsid w:val="00D45642"/>
    <w:rsid w:val="00F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A4F43DE"/>
  <w15:chartTrackingRefBased/>
  <w15:docId w15:val="{F28E0376-77F0-48F2-9C30-13A94E21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BF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cp:lastPrinted>2022-09-27T18:00:00Z</cp:lastPrinted>
  <dcterms:created xsi:type="dcterms:W3CDTF">2022-09-27T17:52:00Z</dcterms:created>
  <dcterms:modified xsi:type="dcterms:W3CDTF">2022-09-27T18:00:00Z</dcterms:modified>
</cp:coreProperties>
</file>