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4167" w14:textId="77777777" w:rsidR="00627B20" w:rsidRDefault="00627B20" w:rsidP="00627B20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33A4FBB0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5B585EA9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68345D6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3BF0E4E2" w14:textId="23771DA6" w:rsidR="00627B20" w:rsidRDefault="00627B20" w:rsidP="00627B2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October 12</w:t>
      </w:r>
      <w:r>
        <w:rPr>
          <w:rFonts w:ascii="Arial" w:hAnsi="Arial"/>
          <w:b/>
          <w:sz w:val="28"/>
        </w:rPr>
        <w:t>, 2020</w:t>
      </w:r>
    </w:p>
    <w:p w14:paraId="2389741E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6B385759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6B7BD0DD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8089EE8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4DC4DE0E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>Van Jew</w:t>
      </w:r>
    </w:p>
    <w:p w14:paraId="1487ACA2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33F68BC2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145C6134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Paul Liles</w:t>
      </w:r>
    </w:p>
    <w:p w14:paraId="3709C58F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0CECC53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Susan Bell, General Manager</w:t>
      </w:r>
    </w:p>
    <w:p w14:paraId="725750CE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AC3F004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9DB829F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252EFE4E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16DEC96F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7BE26BA8" w14:textId="05A80CEA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</w:t>
      </w:r>
      <w:r w:rsidR="007F29E9">
        <w:rPr>
          <w:rFonts w:ascii="Arial" w:hAnsi="Arial"/>
        </w:rPr>
        <w:t>Jew.</w:t>
      </w:r>
    </w:p>
    <w:p w14:paraId="3848FF0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636D424E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MINUTES:</w:t>
      </w:r>
    </w:p>
    <w:p w14:paraId="71958718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106C9EFB" w14:textId="2C32BC6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A motion was made by Director </w:t>
      </w:r>
      <w:proofErr w:type="spellStart"/>
      <w:r w:rsidR="007F29E9"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that the minutes be approved, seconded by Director </w:t>
      </w:r>
      <w:r w:rsidR="007F29E9">
        <w:rPr>
          <w:rFonts w:ascii="Arial" w:hAnsi="Arial"/>
        </w:rPr>
        <w:t>Bell</w:t>
      </w:r>
      <w:r>
        <w:rPr>
          <w:rFonts w:ascii="Arial" w:hAnsi="Arial"/>
        </w:rPr>
        <w:t xml:space="preserve">, and was duly carried that the Minutes of the </w:t>
      </w:r>
      <w:r w:rsidR="007F29E9">
        <w:rPr>
          <w:rFonts w:ascii="Arial" w:hAnsi="Arial"/>
        </w:rPr>
        <w:t>September 14,</w:t>
      </w:r>
      <w:r>
        <w:rPr>
          <w:rFonts w:ascii="Arial" w:hAnsi="Arial"/>
        </w:rPr>
        <w:t xml:space="preserve"> 2020 regular meeting be approved.  </w:t>
      </w:r>
    </w:p>
    <w:p w14:paraId="321BAF05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6B161041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487A8BB8" w14:textId="77777777" w:rsidR="00627B20" w:rsidRDefault="00627B20" w:rsidP="00627B20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204EE04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>None</w:t>
      </w:r>
    </w:p>
    <w:p w14:paraId="0CFF7DE8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08DECE5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1FC5EF33" w14:textId="77777777" w:rsidR="00627B20" w:rsidRDefault="00627B20" w:rsidP="00627B20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0776417C" w14:textId="77777777" w:rsidR="00627B20" w:rsidRDefault="00627B20" w:rsidP="00627B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5EBAF03C" w14:textId="77777777" w:rsidR="00627B20" w:rsidRDefault="00627B20" w:rsidP="00627B20">
      <w:pPr>
        <w:spacing w:after="0"/>
        <w:rPr>
          <w:rFonts w:ascii="Arial" w:hAnsi="Arial" w:cs="Arial"/>
        </w:rPr>
      </w:pPr>
    </w:p>
    <w:p w14:paraId="449F24DC" w14:textId="77777777" w:rsidR="00627B20" w:rsidRDefault="00627B20" w:rsidP="00627B20">
      <w:pPr>
        <w:spacing w:after="0"/>
        <w:rPr>
          <w:rFonts w:ascii="Arial" w:hAnsi="Arial" w:cs="Arial"/>
        </w:rPr>
      </w:pPr>
    </w:p>
    <w:p w14:paraId="2855D774" w14:textId="77777777" w:rsidR="00627B20" w:rsidRDefault="00627B20" w:rsidP="00627B2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00373438" w14:textId="77777777" w:rsidR="00627B20" w:rsidRDefault="00627B20" w:rsidP="00627B20">
      <w:pPr>
        <w:spacing w:after="0"/>
        <w:rPr>
          <w:rFonts w:ascii="Arial" w:hAnsi="Arial" w:cs="Arial"/>
        </w:rPr>
      </w:pPr>
    </w:p>
    <w:p w14:paraId="60DAE8DC" w14:textId="77777777" w:rsidR="00627B20" w:rsidRDefault="00627B20" w:rsidP="00627B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written report was discussed. </w:t>
      </w:r>
    </w:p>
    <w:p w14:paraId="492439AE" w14:textId="77777777" w:rsidR="00627B20" w:rsidRDefault="00627B20" w:rsidP="00627B20">
      <w:pPr>
        <w:spacing w:before="100" w:beforeAutospacing="1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0DC5B6CF" w14:textId="77777777" w:rsidR="00627B20" w:rsidRDefault="00627B20" w:rsidP="00627B20">
      <w:p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7502DA91" w14:textId="77777777" w:rsidR="00627B20" w:rsidRDefault="00627B20" w:rsidP="00627B20">
      <w:pPr>
        <w:spacing w:before="100" w:beforeAutospacing="1" w:after="0"/>
        <w:rPr>
          <w:rFonts w:ascii="Arial" w:hAnsi="Arial" w:cs="Arial"/>
          <w:b/>
          <w:u w:val="single"/>
        </w:rPr>
      </w:pPr>
    </w:p>
    <w:p w14:paraId="0987F5C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3FED562C" w14:textId="77777777" w:rsidR="00627B20" w:rsidRDefault="00627B20" w:rsidP="00627B2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0F0F9F44" w14:textId="77777777" w:rsidR="00627B20" w:rsidRDefault="00627B20" w:rsidP="00627B20">
      <w:pPr>
        <w:spacing w:after="0"/>
        <w:rPr>
          <w:rFonts w:ascii="Arial" w:hAnsi="Arial"/>
        </w:rPr>
      </w:pPr>
    </w:p>
    <w:p w14:paraId="5897F6B4" w14:textId="77777777" w:rsidR="00627B20" w:rsidRDefault="00627B20" w:rsidP="00627B20">
      <w:pPr>
        <w:spacing w:after="0"/>
        <w:rPr>
          <w:rFonts w:ascii="Arial" w:hAnsi="Arial"/>
        </w:rPr>
      </w:pPr>
    </w:p>
    <w:p w14:paraId="58E045E9" w14:textId="58BE01DD" w:rsidR="00627B20" w:rsidRDefault="00627B20" w:rsidP="00627B20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7F29E9">
        <w:rPr>
          <w:rFonts w:ascii="Arial" w:hAnsi="Arial"/>
          <w:b/>
        </w:rPr>
        <w:t xml:space="preserve">repairing/replacing Districts Air Conditioner and Air Ducts. -  </w:t>
      </w:r>
      <w:r w:rsidR="007F29E9">
        <w:rPr>
          <w:rFonts w:ascii="Arial" w:hAnsi="Arial"/>
          <w:bCs/>
        </w:rPr>
        <w:t xml:space="preserve">Move to next meeting </w:t>
      </w:r>
      <w:r>
        <w:rPr>
          <w:rFonts w:ascii="Arial" w:hAnsi="Arial"/>
          <w:bCs/>
        </w:rPr>
        <w:t xml:space="preserve"> </w:t>
      </w:r>
    </w:p>
    <w:p w14:paraId="2EE6D26A" w14:textId="77777777" w:rsidR="00627B20" w:rsidRDefault="00627B20" w:rsidP="00627B20">
      <w:pPr>
        <w:pStyle w:val="ListParagraph"/>
        <w:rPr>
          <w:rFonts w:ascii="Arial" w:hAnsi="Arial"/>
          <w:bCs/>
        </w:rPr>
      </w:pPr>
    </w:p>
    <w:p w14:paraId="6822ED05" w14:textId="3E784BC4" w:rsidR="00627B20" w:rsidRDefault="00627B20" w:rsidP="00627B20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7F29E9">
        <w:rPr>
          <w:rFonts w:ascii="Arial" w:hAnsi="Arial"/>
          <w:b/>
        </w:rPr>
        <w:t xml:space="preserve">Election of Independent Special Districts of Orange County (ISDOC) Officers. - </w:t>
      </w:r>
      <w:r>
        <w:rPr>
          <w:rFonts w:ascii="Arial" w:hAnsi="Arial"/>
          <w:bCs/>
        </w:rPr>
        <w:t xml:space="preserve"> </w:t>
      </w:r>
      <w:r w:rsidR="007F29E9">
        <w:rPr>
          <w:rFonts w:ascii="Arial" w:hAnsi="Arial"/>
          <w:bCs/>
        </w:rPr>
        <w:t xml:space="preserve">Director </w:t>
      </w:r>
      <w:proofErr w:type="spellStart"/>
      <w:r w:rsidR="007F29E9">
        <w:rPr>
          <w:rFonts w:ascii="Arial" w:hAnsi="Arial"/>
          <w:bCs/>
        </w:rPr>
        <w:t>Habermehl</w:t>
      </w:r>
      <w:proofErr w:type="spellEnd"/>
      <w:r w:rsidR="007F29E9">
        <w:rPr>
          <w:rFonts w:ascii="Arial" w:hAnsi="Arial"/>
          <w:bCs/>
        </w:rPr>
        <w:t xml:space="preserve"> motioned</w:t>
      </w:r>
      <w:r w:rsidR="00096081">
        <w:rPr>
          <w:rFonts w:ascii="Arial" w:hAnsi="Arial"/>
          <w:bCs/>
        </w:rPr>
        <w:t xml:space="preserve"> to elect Mark </w:t>
      </w:r>
      <w:proofErr w:type="spellStart"/>
      <w:r w:rsidR="00096081">
        <w:rPr>
          <w:rFonts w:ascii="Arial" w:hAnsi="Arial"/>
          <w:bCs/>
        </w:rPr>
        <w:t>Monin</w:t>
      </w:r>
      <w:proofErr w:type="spellEnd"/>
      <w:r w:rsidR="00096081">
        <w:rPr>
          <w:rFonts w:ascii="Arial" w:hAnsi="Arial"/>
          <w:bCs/>
        </w:rPr>
        <w:t xml:space="preserve">, seconded by Director </w:t>
      </w:r>
      <w:proofErr w:type="gramStart"/>
      <w:r w:rsidR="00096081">
        <w:rPr>
          <w:rFonts w:ascii="Arial" w:hAnsi="Arial"/>
          <w:bCs/>
        </w:rPr>
        <w:t>Poe</w:t>
      </w:r>
      <w:proofErr w:type="gramEnd"/>
      <w:r w:rsidR="00096081">
        <w:rPr>
          <w:rFonts w:ascii="Arial" w:hAnsi="Arial"/>
          <w:bCs/>
        </w:rPr>
        <w:t xml:space="preserve"> and was duly carried. </w:t>
      </w:r>
      <w:r>
        <w:rPr>
          <w:rFonts w:ascii="Arial" w:hAnsi="Arial"/>
          <w:bCs/>
        </w:rPr>
        <w:t xml:space="preserve">  </w:t>
      </w:r>
    </w:p>
    <w:p w14:paraId="1EEBC1B8" w14:textId="77777777" w:rsidR="00627B20" w:rsidRDefault="00627B20" w:rsidP="00627B20">
      <w:pPr>
        <w:pStyle w:val="ListParagraph"/>
        <w:rPr>
          <w:rFonts w:ascii="Arial" w:hAnsi="Arial"/>
          <w:b/>
        </w:rPr>
      </w:pPr>
    </w:p>
    <w:p w14:paraId="55736EB5" w14:textId="205DF71D" w:rsidR="00627B20" w:rsidRDefault="00627B20" w:rsidP="00627B20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General Manager request for vacation days on </w:t>
      </w:r>
      <w:r w:rsidR="00096081">
        <w:rPr>
          <w:rFonts w:ascii="Arial" w:hAnsi="Arial"/>
          <w:b/>
        </w:rPr>
        <w:t>October 21-23, 2020</w:t>
      </w:r>
      <w:r>
        <w:rPr>
          <w:rFonts w:ascii="Arial" w:hAnsi="Arial"/>
          <w:b/>
        </w:rPr>
        <w:t xml:space="preserve">. – </w:t>
      </w:r>
      <w:r w:rsidR="00096081">
        <w:rPr>
          <w:rFonts w:ascii="Arial" w:hAnsi="Arial"/>
          <w:bCs/>
        </w:rPr>
        <w:t xml:space="preserve">Director Liles motioned to approve vacation days, seconded by </w:t>
      </w:r>
      <w:proofErr w:type="spellStart"/>
      <w:proofErr w:type="gramStart"/>
      <w:r w:rsidR="00096081">
        <w:rPr>
          <w:rFonts w:ascii="Arial" w:hAnsi="Arial"/>
          <w:bCs/>
        </w:rPr>
        <w:t>Habermehl</w:t>
      </w:r>
      <w:proofErr w:type="spellEnd"/>
      <w:proofErr w:type="gramEnd"/>
      <w:r w:rsidR="00096081">
        <w:rPr>
          <w:rFonts w:ascii="Arial" w:hAnsi="Arial"/>
          <w:bCs/>
        </w:rPr>
        <w:t xml:space="preserve"> and was duly carried.</w:t>
      </w:r>
      <w:r>
        <w:rPr>
          <w:rFonts w:ascii="Arial" w:hAnsi="Arial"/>
          <w:bCs/>
        </w:rPr>
        <w:t xml:space="preserve"> </w:t>
      </w:r>
    </w:p>
    <w:p w14:paraId="486AFECE" w14:textId="77777777" w:rsidR="00627B20" w:rsidRDefault="00627B20" w:rsidP="00627B20">
      <w:pPr>
        <w:pStyle w:val="ListParagraph"/>
        <w:rPr>
          <w:rFonts w:ascii="Arial" w:hAnsi="Arial"/>
          <w:b/>
        </w:rPr>
      </w:pPr>
    </w:p>
    <w:p w14:paraId="4BBDF1A3" w14:textId="77777777" w:rsidR="00627B20" w:rsidRDefault="00627B20" w:rsidP="00627B20">
      <w:pPr>
        <w:pStyle w:val="ListParagraph"/>
        <w:spacing w:after="0"/>
        <w:ind w:left="810"/>
        <w:rPr>
          <w:rFonts w:ascii="Arial" w:hAnsi="Arial"/>
        </w:rPr>
      </w:pPr>
    </w:p>
    <w:p w14:paraId="50EBDB06" w14:textId="77777777" w:rsidR="00627B20" w:rsidRDefault="00627B20" w:rsidP="00627B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033E42BC" w14:textId="7339BA44" w:rsidR="00627B20" w:rsidRDefault="00627B20" w:rsidP="00627B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Bell and was seconded by Director </w:t>
      </w:r>
      <w:proofErr w:type="spellStart"/>
      <w:r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>, and unanimously carried: That the District’s check register be approved for signature and the General Manager/Treasurer be directed to pay $</w:t>
      </w:r>
      <w:r w:rsidR="00096081">
        <w:rPr>
          <w:rFonts w:ascii="Arial" w:hAnsi="Arial" w:cs="Arial"/>
          <w:bCs/>
        </w:rPr>
        <w:t>23,319.19</w:t>
      </w:r>
      <w:r>
        <w:rPr>
          <w:rFonts w:ascii="Arial" w:hAnsi="Arial" w:cs="Arial"/>
          <w:bCs/>
        </w:rPr>
        <w:t xml:space="preserve">. </w:t>
      </w:r>
    </w:p>
    <w:p w14:paraId="0692D9B4" w14:textId="77777777" w:rsidR="00627B20" w:rsidRDefault="00627B20" w:rsidP="00627B20">
      <w:pPr>
        <w:rPr>
          <w:rFonts w:ascii="Arial" w:hAnsi="Arial" w:cs="Arial"/>
          <w:bCs/>
        </w:rPr>
      </w:pPr>
    </w:p>
    <w:p w14:paraId="4AB672BC" w14:textId="77777777" w:rsidR="00627B20" w:rsidRDefault="00627B20" w:rsidP="00627B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545C6470" w14:textId="57A1CD41" w:rsidR="00627B20" w:rsidRDefault="00627B20" w:rsidP="00627B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Poe, seconded by Director Bell, and unanimously carried: That the meeting of the Board of Directors of the Rossmoor/Los Alamitos Area Sewer District be adjourned to the next regularly scheduled meeting on </w:t>
      </w:r>
      <w:r w:rsidR="00096081">
        <w:rPr>
          <w:rFonts w:ascii="Arial" w:hAnsi="Arial" w:cs="Arial"/>
          <w:bCs/>
        </w:rPr>
        <w:t>November 9</w:t>
      </w:r>
      <w:r>
        <w:rPr>
          <w:rFonts w:ascii="Arial" w:hAnsi="Arial" w:cs="Arial"/>
          <w:bCs/>
        </w:rPr>
        <w:t>, 2020 at 7:00 p.m.  The President declared the meeting adjourned at 7:</w:t>
      </w:r>
      <w:r w:rsidR="00096081">
        <w:rPr>
          <w:rFonts w:ascii="Arial" w:hAnsi="Arial" w:cs="Arial"/>
          <w:bCs/>
        </w:rPr>
        <w:t xml:space="preserve">21 </w:t>
      </w:r>
      <w:r>
        <w:rPr>
          <w:rFonts w:ascii="Arial" w:hAnsi="Arial" w:cs="Arial"/>
          <w:bCs/>
        </w:rPr>
        <w:t>p.m.</w:t>
      </w:r>
    </w:p>
    <w:p w14:paraId="7785F88C" w14:textId="77777777" w:rsidR="00627B20" w:rsidRDefault="00627B20" w:rsidP="00627B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699D0739" w14:textId="77777777" w:rsidR="00627B20" w:rsidRDefault="00627B20" w:rsidP="00627B20">
      <w:pPr>
        <w:rPr>
          <w:rFonts w:ascii="Arial" w:hAnsi="Arial" w:cs="Arial"/>
          <w:bCs/>
        </w:rPr>
      </w:pPr>
    </w:p>
    <w:p w14:paraId="482AF2FE" w14:textId="77777777" w:rsidR="00627B20" w:rsidRDefault="00627B20" w:rsidP="00627B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788004C3" w14:textId="406A18FE" w:rsidR="00627B20" w:rsidRDefault="00627B20" w:rsidP="00627B20">
      <w:r>
        <w:rPr>
          <w:rFonts w:ascii="Arial" w:hAnsi="Arial" w:cs="Arial"/>
          <w:bCs/>
        </w:rPr>
        <w:t>General Manager</w:t>
      </w:r>
    </w:p>
    <w:p w14:paraId="6243B2A9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20"/>
    <w:rsid w:val="00096081"/>
    <w:rsid w:val="00627B20"/>
    <w:rsid w:val="007F29E9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636C4B"/>
  <w15:chartTrackingRefBased/>
  <w15:docId w15:val="{DBCDC9AB-C2AC-4BD8-984C-6AA608B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20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7B20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B20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627B20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27B2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2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</cp:revision>
  <dcterms:created xsi:type="dcterms:W3CDTF">2020-11-04T19:51:00Z</dcterms:created>
  <dcterms:modified xsi:type="dcterms:W3CDTF">2020-11-04T20:37:00Z</dcterms:modified>
</cp:coreProperties>
</file>