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A7D5" w14:textId="77777777" w:rsidR="00F14D89" w:rsidRDefault="00F14D89" w:rsidP="00F14D89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1FF9559F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B5673ED" w14:textId="77777777" w:rsidR="00F14D89" w:rsidRDefault="00F14D89" w:rsidP="00F14D89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7EAA29A7" w14:textId="77777777" w:rsidR="00F14D89" w:rsidRDefault="00F14D89" w:rsidP="00F14D89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610CF4B6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914CC7F" w14:textId="77777777" w:rsidR="00F14D89" w:rsidRDefault="00F14D89" w:rsidP="00F14D89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3DF610EF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3F470C6" w14:textId="77777777" w:rsidR="00F14D89" w:rsidRDefault="00F14D89" w:rsidP="00F14D89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73972E7F" w14:textId="10426556" w:rsidR="00F14D89" w:rsidRDefault="00F14D89" w:rsidP="00F14D89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June 5, 2023</w:t>
      </w:r>
    </w:p>
    <w:p w14:paraId="09DFC4C9" w14:textId="77777777" w:rsidR="00F14D89" w:rsidRDefault="00F14D89" w:rsidP="00F14D89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688D163A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79AACA7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53DE46A1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1485EAA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206460DF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5E51EEE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01E07B17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BDEC0AE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B9283D7" w14:textId="3C261491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Poe</w:t>
      </w:r>
    </w:p>
    <w:p w14:paraId="4ED8BB87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6B9EFD83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4D7071C4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DC94AAF" w14:textId="76ACF73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May 1, 2023 –</w:t>
      </w:r>
    </w:p>
    <w:p w14:paraId="5E431DA6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FD54FBB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5609E63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26A9138F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3F601563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642158E5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6E5C328A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620BC0CE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7F09598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63A7E499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3AF9AF81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17CEAD40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ED92B5E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1C619B0E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67861CC2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1F0A32EB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65501F2F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4DC948A8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3DF5352A" w14:textId="77777777" w:rsidR="00F14D89" w:rsidRDefault="00F14D89" w:rsidP="00F14D89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030567D3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C4AF486" w14:textId="0BC114E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2EE8425B" w14:textId="094B9CE4" w:rsidR="00BA6220" w:rsidRDefault="00BA6220" w:rsidP="00BA62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</w:t>
      </w:r>
      <w:r w:rsidR="00DF0B82">
        <w:rPr>
          <w:rFonts w:ascii="Arial" w:eastAsia="Times New Roman" w:hAnsi="Arial" w:cs="Times New Roman"/>
          <w:b/>
          <w:sz w:val="28"/>
          <w:szCs w:val="24"/>
        </w:rPr>
        <w:t>Resolution No. 342-</w:t>
      </w:r>
    </w:p>
    <w:p w14:paraId="527DC75C" w14:textId="60188383" w:rsidR="00F64D33" w:rsidRDefault="00F64D33" w:rsidP="00F64D3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Renewal of Farmers &amp; Merchants Certification of Deposit</w:t>
      </w:r>
    </w:p>
    <w:p w14:paraId="655CC6A0" w14:textId="7D5B66E5" w:rsidR="00DB1017" w:rsidRPr="00F64D33" w:rsidRDefault="00DB1017" w:rsidP="00F64D3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Proposal for upcoming preparation of construction documents for Sewer Repair Project – PN2401</w:t>
      </w:r>
    </w:p>
    <w:p w14:paraId="675ACDBA" w14:textId="2678AA38" w:rsidR="00046419" w:rsidRDefault="00046419" w:rsidP="00DF0B8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</w:t>
      </w:r>
      <w:r w:rsidR="0065271C">
        <w:rPr>
          <w:rFonts w:ascii="Arial" w:eastAsia="Times New Roman" w:hAnsi="Arial" w:cs="Times New Roman"/>
          <w:b/>
          <w:sz w:val="28"/>
          <w:szCs w:val="24"/>
        </w:rPr>
        <w:t xml:space="preserve"> </w:t>
      </w:r>
      <w:r w:rsidR="00DF0B82">
        <w:rPr>
          <w:rFonts w:ascii="Arial" w:eastAsia="Times New Roman" w:hAnsi="Arial" w:cs="Times New Roman"/>
          <w:b/>
          <w:sz w:val="28"/>
          <w:szCs w:val="24"/>
        </w:rPr>
        <w:t>Approval of Agreement for 2023 Rate Study-</w:t>
      </w:r>
    </w:p>
    <w:p w14:paraId="06420CC1" w14:textId="4FF7BB9C" w:rsidR="0065271C" w:rsidRDefault="0065271C" w:rsidP="00BA62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Hiring IT Consultant </w:t>
      </w:r>
      <w:r w:rsidR="00DF0B82">
        <w:rPr>
          <w:rFonts w:ascii="Arial" w:eastAsia="Times New Roman" w:hAnsi="Arial" w:cs="Times New Roman"/>
          <w:b/>
          <w:sz w:val="28"/>
          <w:szCs w:val="24"/>
        </w:rPr>
        <w:t>-</w:t>
      </w:r>
    </w:p>
    <w:p w14:paraId="1BBDB5FC" w14:textId="41F4308F" w:rsidR="0065271C" w:rsidRDefault="0065271C" w:rsidP="00BA62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</w:t>
      </w:r>
      <w:bookmarkStart w:id="1" w:name="_Hlk135732981"/>
      <w:r w:rsidR="00DF0B82">
        <w:rPr>
          <w:rFonts w:ascii="Arial" w:eastAsia="Times New Roman" w:hAnsi="Arial" w:cs="Times New Roman"/>
          <w:b/>
          <w:sz w:val="28"/>
          <w:szCs w:val="24"/>
        </w:rPr>
        <w:t>General Manager’s Maternity Leave-</w:t>
      </w:r>
    </w:p>
    <w:bookmarkEnd w:id="1"/>
    <w:p w14:paraId="016EB53E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E36BE90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16CBBC9" w14:textId="0F2BCBD1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436CAEFE" w14:textId="77777777" w:rsidR="00F14D89" w:rsidRDefault="00F14D89" w:rsidP="00F14D89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3B820DC0" w14:textId="77777777" w:rsidR="00F14D89" w:rsidRDefault="00F14D89" w:rsidP="00F14D89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756506D" w14:textId="77777777" w:rsidR="00F14D89" w:rsidRDefault="00F14D89" w:rsidP="00F14D89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155818A0" w14:textId="77777777" w:rsidR="00F14D89" w:rsidRDefault="00F14D89" w:rsidP="00F14D89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6FB58059" w14:textId="77777777" w:rsidR="00F14D89" w:rsidRDefault="00F14D89" w:rsidP="00F14D89"/>
    <w:p w14:paraId="2109C873" w14:textId="77777777" w:rsidR="00F14D89" w:rsidRDefault="00F14D89" w:rsidP="00F14D89"/>
    <w:p w14:paraId="0F5BAFD5" w14:textId="77777777" w:rsidR="00F14D89" w:rsidRDefault="00F14D89" w:rsidP="00F14D89"/>
    <w:p w14:paraId="2FA1CB87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43C1"/>
    <w:multiLevelType w:val="hybridMultilevel"/>
    <w:tmpl w:val="BAF4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0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89"/>
    <w:rsid w:val="00046419"/>
    <w:rsid w:val="000B03D1"/>
    <w:rsid w:val="00206600"/>
    <w:rsid w:val="0065271C"/>
    <w:rsid w:val="00BA6220"/>
    <w:rsid w:val="00D45642"/>
    <w:rsid w:val="00DB1017"/>
    <w:rsid w:val="00DC3C0A"/>
    <w:rsid w:val="00DF0B82"/>
    <w:rsid w:val="00F14D89"/>
    <w:rsid w:val="00F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99CFE9C"/>
  <w15:chartTrackingRefBased/>
  <w15:docId w15:val="{1F09DBCB-3418-406B-9C49-104BDB2A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8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12</cp:revision>
  <cp:lastPrinted>2023-06-01T18:01:00Z</cp:lastPrinted>
  <dcterms:created xsi:type="dcterms:W3CDTF">2023-05-18T16:38:00Z</dcterms:created>
  <dcterms:modified xsi:type="dcterms:W3CDTF">2023-06-01T18:19:00Z</dcterms:modified>
</cp:coreProperties>
</file>