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A562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419A6A68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5BF0EE66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8"/>
          <w:szCs w:val="20"/>
        </w:rPr>
      </w:pPr>
    </w:p>
    <w:p w14:paraId="44F697FF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4331DC6A" w14:textId="45EFD1F2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August 2, 2021</w:t>
      </w:r>
    </w:p>
    <w:p w14:paraId="6AE1B2FC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8"/>
          <w:szCs w:val="20"/>
        </w:rPr>
      </w:pPr>
    </w:p>
    <w:p w14:paraId="6F9C5DA3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</w:t>
      </w:r>
      <w:r>
        <w:rPr>
          <w:rFonts w:ascii="Arial" w:eastAsia="Times New Roman" w:hAnsi="Arial" w:cs="Times New Roman"/>
          <w:b/>
        </w:rPr>
        <w:t>President Poe called the meeting to order at 7:02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5CC12C3A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79CA8A34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6A24E4A0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John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0"/>
        </w:rPr>
        <w:t xml:space="preserve"> </w:t>
      </w:r>
    </w:p>
    <w:p w14:paraId="2463B228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C. Poe</w:t>
      </w:r>
    </w:p>
    <w:p w14:paraId="1FB66ED1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Van Jew</w:t>
      </w:r>
    </w:p>
    <w:p w14:paraId="34C609F0" w14:textId="77777777" w:rsidR="00F260BA" w:rsidRPr="0032275F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Linda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Habermehl</w:t>
      </w:r>
      <w:proofErr w:type="spellEnd"/>
    </w:p>
    <w:p w14:paraId="2C781701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</w:p>
    <w:p w14:paraId="16173A89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Sarah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Borbon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General Manager</w:t>
      </w:r>
    </w:p>
    <w:p w14:paraId="2EC17EF0" w14:textId="62C8DEC8" w:rsidR="00F260BA" w:rsidRDefault="00F260BA" w:rsidP="00F260BA">
      <w:pPr>
        <w:overflowPunct w:val="0"/>
        <w:autoSpaceDE w:val="0"/>
        <w:autoSpaceDN w:val="0"/>
        <w:adjustRightInd w:val="0"/>
        <w:spacing w:line="252" w:lineRule="auto"/>
        <w:ind w:left="504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Omar Sandoval, Legal Counsel             Craig Van Thyme, Empire Pipe Cleaning (ZOOM)                                          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Maira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Salcedo, Engineer (ZOOM)</w:t>
      </w:r>
    </w:p>
    <w:p w14:paraId="01C60B37" w14:textId="77777777" w:rsidR="00F260BA" w:rsidRPr="0032275F" w:rsidRDefault="00F260BA" w:rsidP="00F260BA">
      <w:pPr>
        <w:overflowPunct w:val="0"/>
        <w:autoSpaceDE w:val="0"/>
        <w:autoSpaceDN w:val="0"/>
        <w:adjustRightInd w:val="0"/>
        <w:spacing w:line="252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 p.m., following the roll call and the President reporting a quorum present.</w:t>
      </w:r>
    </w:p>
    <w:p w14:paraId="25A8E345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5B23A0F0" w14:textId="2EB61168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.</w:t>
      </w:r>
    </w:p>
    <w:p w14:paraId="00E203FD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</w:p>
    <w:p w14:paraId="79BFAA7E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48FC9CB5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1E14B794" w14:textId="389FC34C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July 7, 2021 regular meeting   –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Habermehl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motioned to approve, seconded by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and was duly carried.</w:t>
      </w:r>
    </w:p>
    <w:p w14:paraId="1BD36ADB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</w:p>
    <w:p w14:paraId="18B70EFB" w14:textId="77777777" w:rsidR="00F260BA" w:rsidRDefault="00F260BA" w:rsidP="00F260BA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73999059" w14:textId="300D6A60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Cs/>
          <w:sz w:val="24"/>
          <w:szCs w:val="24"/>
        </w:rPr>
        <w:t xml:space="preserve">David Boyer and Hans </w:t>
      </w:r>
      <w:proofErr w:type="spellStart"/>
      <w:r>
        <w:rPr>
          <w:rFonts w:ascii="Arial" w:eastAsia="Times New Roman" w:hAnsi="Arial" w:cs="Times New Roman"/>
          <w:bCs/>
          <w:sz w:val="24"/>
          <w:szCs w:val="24"/>
        </w:rPr>
        <w:t>Lumme</w:t>
      </w:r>
      <w:proofErr w:type="spellEnd"/>
      <w:r>
        <w:rPr>
          <w:rFonts w:ascii="Arial" w:eastAsia="Times New Roman" w:hAnsi="Arial" w:cs="Times New Roman"/>
          <w:bCs/>
          <w:sz w:val="24"/>
          <w:szCs w:val="24"/>
        </w:rPr>
        <w:t xml:space="preserve"> introduced themselves and told the board a little about themselves and both had an interest in filling the empty chair on the Board of Directors.</w:t>
      </w:r>
    </w:p>
    <w:p w14:paraId="0DB6BFB1" w14:textId="77777777" w:rsidR="00F260BA" w:rsidRP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65439C44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6DCED94E" w14:textId="77777777" w:rsidR="00F260BA" w:rsidRDefault="00F260BA" w:rsidP="00F260BA">
      <w:pPr>
        <w:keepNext/>
        <w:overflowPunct w:val="0"/>
        <w:autoSpaceDE w:val="0"/>
        <w:autoSpaceDN w:val="0"/>
        <w:adjustRightInd w:val="0"/>
        <w:spacing w:after="0" w:line="252" w:lineRule="auto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33738829" w14:textId="015D5051" w:rsidR="00F260BA" w:rsidRDefault="00F260BA" w:rsidP="00F260BA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Only change was that there was a spill on July 30, 2021 after the board packets were sent out. </w:t>
      </w:r>
    </w:p>
    <w:p w14:paraId="723B6C6D" w14:textId="77777777" w:rsidR="00F260BA" w:rsidRDefault="00F260BA" w:rsidP="00F260BA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6CBB8223" w14:textId="77777777" w:rsidR="00F260BA" w:rsidRDefault="00F260BA" w:rsidP="00F260BA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707C7252" w14:textId="77777777" w:rsidR="00F260BA" w:rsidRDefault="00F260BA" w:rsidP="00F260BA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713AAC7F" w14:textId="77777777" w:rsidR="00F260BA" w:rsidRDefault="00F260BA" w:rsidP="00F260BA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Directors Reports</w:t>
      </w:r>
    </w:p>
    <w:p w14:paraId="72F875F3" w14:textId="77777777" w:rsidR="00F260BA" w:rsidRDefault="00F260BA" w:rsidP="00F260B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40D1E82F" w14:textId="77777777" w:rsidR="00F260BA" w:rsidRDefault="00F260BA" w:rsidP="00F260BA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FC5251F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OLD BUSINESS:</w:t>
      </w:r>
    </w:p>
    <w:p w14:paraId="592DEC21" w14:textId="77777777" w:rsidR="00F260BA" w:rsidRDefault="00F260BA" w:rsidP="00F260BA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1C88DF8" w14:textId="3D051C4C" w:rsidR="00F260BA" w:rsidRPr="00F260BA" w:rsidRDefault="00F260BA" w:rsidP="00F260BA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Discuss and consider finalized General Manager contract and authorize the President to execute it. –</w:t>
      </w:r>
      <w:r>
        <w:rPr>
          <w:rFonts w:ascii="Arial" w:eastAsia="Times New Roman" w:hAnsi="Arial" w:cs="Arial"/>
          <w:bCs/>
          <w:sz w:val="24"/>
          <w:szCs w:val="24"/>
        </w:rPr>
        <w:t xml:space="preserve"> Received and Filed</w:t>
      </w:r>
    </w:p>
    <w:p w14:paraId="081B5153" w14:textId="53358EE3" w:rsidR="00F260BA" w:rsidRDefault="00F260BA" w:rsidP="00F260BA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Discuss and consider Empire Pipe Cleaning’s new updated pricing proposal. </w:t>
      </w:r>
      <w:r>
        <w:rPr>
          <w:rFonts w:ascii="Arial" w:eastAsia="Times New Roman" w:hAnsi="Arial" w:cs="Arial"/>
          <w:bCs/>
          <w:sz w:val="24"/>
          <w:szCs w:val="24"/>
        </w:rPr>
        <w:t>– Board made an agreement with Craig Van Thyme and a new contract will be made.</w:t>
      </w:r>
    </w:p>
    <w:p w14:paraId="15FB5716" w14:textId="77777777" w:rsidR="00F260BA" w:rsidRDefault="00F260BA" w:rsidP="00F260BA">
      <w:pPr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</w:p>
    <w:p w14:paraId="6648A15C" w14:textId="77777777" w:rsidR="00F260BA" w:rsidRDefault="00F260BA" w:rsidP="00F260BA">
      <w:pPr>
        <w:spacing w:line="252" w:lineRule="auto"/>
        <w:contextualSpacing/>
        <w:rPr>
          <w:rFonts w:ascii="Arial" w:eastAsia="Times New Roman" w:hAnsi="Arial" w:cs="Times New Roman"/>
          <w:bCs/>
          <w:sz w:val="24"/>
          <w:szCs w:val="24"/>
        </w:rPr>
      </w:pPr>
    </w:p>
    <w:p w14:paraId="0B63335F" w14:textId="77777777" w:rsidR="00F260BA" w:rsidRDefault="00F260BA" w:rsidP="00F260BA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>NEW BUSINESS:</w:t>
      </w:r>
    </w:p>
    <w:p w14:paraId="4238AC2D" w14:textId="77777777" w:rsidR="00F260BA" w:rsidRDefault="00F260BA" w:rsidP="00F260BA">
      <w:pPr>
        <w:spacing w:after="0" w:line="252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1332062E" w14:textId="77777777" w:rsidR="00F260BA" w:rsidRDefault="00F260BA" w:rsidP="00F260BA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123BF4C" w14:textId="77777777" w:rsidR="00F260BA" w:rsidRDefault="00F260BA" w:rsidP="00F260BA">
      <w:pPr>
        <w:spacing w:line="252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536E7D02" w14:textId="194890EB" w:rsidR="00F260BA" w:rsidRDefault="00F260BA" w:rsidP="00F260BA">
      <w:pPr>
        <w:spacing w:line="25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Jew and was seconded by Director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Stea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and unanimously carried: That the District’s check register be approved for signature and the General Manager/Treasurer be directed to pay $</w:t>
      </w:r>
      <w:r w:rsidR="0081060D">
        <w:rPr>
          <w:rFonts w:ascii="Arial" w:eastAsia="Times New Roman" w:hAnsi="Arial" w:cs="Arial"/>
          <w:bCs/>
          <w:sz w:val="24"/>
          <w:szCs w:val="24"/>
        </w:rPr>
        <w:t>23,260.58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accordance with the claims listed</w:t>
      </w:r>
      <w:r w:rsidR="0081060D">
        <w:rPr>
          <w:rFonts w:ascii="Arial" w:hAnsi="Arial" w:cs="Arial"/>
          <w:bCs/>
          <w:sz w:val="24"/>
          <w:szCs w:val="24"/>
        </w:rPr>
        <w:t xml:space="preserve"> plus check #21061 to Empire Pipe Cleaning in the amount of $1300.00 and check #21062 to the County of Orange Tax Collector in the amount of $194.88 for a total register of $24,55.46.</w:t>
      </w:r>
    </w:p>
    <w:p w14:paraId="0FEC378E" w14:textId="77777777" w:rsidR="0081060D" w:rsidRDefault="0081060D" w:rsidP="00F260BA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</w:p>
    <w:p w14:paraId="50BE8A9F" w14:textId="77777777" w:rsidR="00F260BA" w:rsidRDefault="00F260BA" w:rsidP="00F260BA">
      <w:pPr>
        <w:spacing w:line="252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38D8D359" w14:textId="15612A26" w:rsidR="00F260BA" w:rsidRDefault="00F260BA" w:rsidP="00F260BA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Poe, seconded by Director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Habermehl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, and unanimously carried: That the meeting of the Board of Directors of the Rossmoor/Los Alamitos Area Sewer District be adjourned to the next regularly scheduled meeting on </w:t>
      </w:r>
      <w:r w:rsidR="006267FA">
        <w:rPr>
          <w:rFonts w:ascii="Arial" w:eastAsia="Times New Roman" w:hAnsi="Arial" w:cs="Arial"/>
          <w:bCs/>
          <w:sz w:val="24"/>
          <w:szCs w:val="24"/>
        </w:rPr>
        <w:t>September 7</w:t>
      </w:r>
      <w:r>
        <w:rPr>
          <w:rFonts w:ascii="Arial" w:eastAsia="Times New Roman" w:hAnsi="Arial" w:cs="Arial"/>
          <w:bCs/>
          <w:sz w:val="24"/>
          <w:szCs w:val="24"/>
        </w:rPr>
        <w:t>, 2021, at 7:00 p.m.  The President declared the meeting adjourned at 7:</w:t>
      </w:r>
      <w:r w:rsidR="006267FA">
        <w:rPr>
          <w:rFonts w:ascii="Arial" w:eastAsia="Times New Roman" w:hAnsi="Arial" w:cs="Arial"/>
          <w:bCs/>
          <w:sz w:val="24"/>
          <w:szCs w:val="24"/>
        </w:rPr>
        <w:t>41</w:t>
      </w:r>
      <w:r>
        <w:rPr>
          <w:rFonts w:ascii="Arial" w:eastAsia="Times New Roman" w:hAnsi="Arial" w:cs="Arial"/>
          <w:bCs/>
          <w:sz w:val="24"/>
          <w:szCs w:val="24"/>
        </w:rPr>
        <w:t xml:space="preserve"> p.m.</w:t>
      </w:r>
    </w:p>
    <w:p w14:paraId="7130D226" w14:textId="77777777" w:rsidR="00F260BA" w:rsidRDefault="00F260BA" w:rsidP="00F260BA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</w:p>
    <w:p w14:paraId="78FAED51" w14:textId="77777777" w:rsidR="00F260BA" w:rsidRDefault="00F260BA" w:rsidP="00F260BA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4D6F43D2" w14:textId="77777777" w:rsidR="00F260BA" w:rsidRDefault="00F260BA" w:rsidP="00F260BA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Sarah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Borbon</w:t>
      </w:r>
      <w:proofErr w:type="spellEnd"/>
    </w:p>
    <w:p w14:paraId="4089B1D2" w14:textId="77777777" w:rsidR="00F260BA" w:rsidRDefault="00F260BA" w:rsidP="00F260BA">
      <w:pPr>
        <w:spacing w:line="252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0BD8A43C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70D59"/>
    <w:multiLevelType w:val="hybridMultilevel"/>
    <w:tmpl w:val="89CCF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3152"/>
    <w:multiLevelType w:val="hybridMultilevel"/>
    <w:tmpl w:val="61AA2540"/>
    <w:lvl w:ilvl="0" w:tplc="FC061C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BA"/>
    <w:rsid w:val="006267FA"/>
    <w:rsid w:val="0081060D"/>
    <w:rsid w:val="00D45642"/>
    <w:rsid w:val="00F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4967E29"/>
  <w15:chartTrackingRefBased/>
  <w15:docId w15:val="{20B0B19C-37D6-442C-8CF5-E567D48F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B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3</cp:revision>
  <dcterms:created xsi:type="dcterms:W3CDTF">2021-08-03T17:43:00Z</dcterms:created>
  <dcterms:modified xsi:type="dcterms:W3CDTF">2021-08-23T18:31:00Z</dcterms:modified>
</cp:coreProperties>
</file>