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5D21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ind w:firstLine="720"/>
        <w:rPr>
          <w:rFonts w:ascii="Arial" w:eastAsia="Times New Roman" w:hAnsi="Arial" w:cs="Times New Roman"/>
          <w:b/>
          <w:kern w:val="0"/>
          <w:sz w:val="28"/>
          <w:szCs w:val="20"/>
          <w14:ligatures w14:val="none"/>
        </w:rPr>
      </w:pPr>
      <w:r w:rsidRPr="009B03C2">
        <w:rPr>
          <w:rFonts w:ascii="Arial" w:eastAsia="Times New Roman" w:hAnsi="Arial" w:cs="Times New Roman"/>
          <w:b/>
          <w:kern w:val="0"/>
          <w:sz w:val="28"/>
          <w:szCs w:val="20"/>
          <w14:ligatures w14:val="none"/>
        </w:rPr>
        <w:t>ROSSMOOR/LOS ALAMITOS AREA SEWER DISTRICT</w:t>
      </w:r>
    </w:p>
    <w:p w14:paraId="4F16768E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Arial" w:eastAsia="Times New Roman" w:hAnsi="Arial" w:cs="Times New Roman"/>
          <w:b/>
          <w:kern w:val="0"/>
          <w:sz w:val="28"/>
          <w:szCs w:val="20"/>
          <w14:ligatures w14:val="none"/>
        </w:rPr>
      </w:pPr>
      <w:r w:rsidRPr="009B03C2">
        <w:rPr>
          <w:rFonts w:ascii="Arial" w:eastAsia="Times New Roman" w:hAnsi="Arial" w:cs="Times New Roman"/>
          <w:b/>
          <w:kern w:val="0"/>
          <w:sz w:val="28"/>
          <w:szCs w:val="24"/>
          <w14:ligatures w14:val="none"/>
        </w:rPr>
        <w:t xml:space="preserve">OF </w:t>
      </w:r>
      <w:smartTag w:uri="urn:schemas-microsoft-com:office:smarttags" w:element="place">
        <w:smartTag w:uri="urn:schemas-microsoft-com:office:smarttags" w:element="City">
          <w:r w:rsidRPr="009B03C2">
            <w:rPr>
              <w:rFonts w:ascii="Arial" w:eastAsia="Times New Roman" w:hAnsi="Arial" w:cs="Times New Roman"/>
              <w:b/>
              <w:kern w:val="0"/>
              <w:sz w:val="28"/>
              <w:szCs w:val="24"/>
              <w14:ligatures w14:val="none"/>
            </w:rPr>
            <w:t>ORANGE COUNTY</w:t>
          </w:r>
        </w:smartTag>
        <w:r w:rsidRPr="009B03C2">
          <w:rPr>
            <w:rFonts w:ascii="Arial" w:eastAsia="Times New Roman" w:hAnsi="Arial" w:cs="Times New Roman"/>
            <w:b/>
            <w:kern w:val="0"/>
            <w:sz w:val="28"/>
            <w:szCs w:val="24"/>
            <w14:ligatures w14:val="none"/>
          </w:rPr>
          <w:t xml:space="preserve">, </w:t>
        </w:r>
        <w:smartTag w:uri="urn:schemas-microsoft-com:office:smarttags" w:element="State">
          <w:r w:rsidRPr="009B03C2">
            <w:rPr>
              <w:rFonts w:ascii="Arial" w:eastAsia="Times New Roman" w:hAnsi="Arial" w:cs="Times New Roman"/>
              <w:b/>
              <w:kern w:val="0"/>
              <w:sz w:val="28"/>
              <w:szCs w:val="24"/>
              <w14:ligatures w14:val="none"/>
            </w:rPr>
            <w:t>CALIFORNIA</w:t>
          </w:r>
        </w:smartTag>
      </w:smartTag>
    </w:p>
    <w:p w14:paraId="2BCF0EF0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kern w:val="0"/>
          <w:sz w:val="28"/>
          <w:szCs w:val="20"/>
          <w14:ligatures w14:val="none"/>
        </w:rPr>
      </w:pPr>
    </w:p>
    <w:p w14:paraId="417CCF80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Arial" w:eastAsia="Times New Roman" w:hAnsi="Arial" w:cs="Times New Roman"/>
          <w:b/>
          <w:kern w:val="0"/>
          <w:sz w:val="28"/>
          <w:szCs w:val="24"/>
          <w14:ligatures w14:val="none"/>
        </w:rPr>
      </w:pPr>
      <w:r w:rsidRPr="009B03C2">
        <w:rPr>
          <w:rFonts w:ascii="Arial" w:eastAsia="Times New Roman" w:hAnsi="Arial" w:cs="Times New Roman"/>
          <w:b/>
          <w:kern w:val="0"/>
          <w:sz w:val="28"/>
          <w:szCs w:val="24"/>
          <w14:ligatures w14:val="none"/>
        </w:rPr>
        <w:t>MINUTES OF REGULAR MEETING</w:t>
      </w:r>
    </w:p>
    <w:p w14:paraId="6C3131D2" w14:textId="60762E48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jc w:val="center"/>
        <w:rPr>
          <w:rFonts w:ascii="Arial" w:eastAsia="Times New Roman" w:hAnsi="Arial" w:cs="Times New Roman"/>
          <w:kern w:val="0"/>
          <w:sz w:val="28"/>
          <w:szCs w:val="20"/>
          <w14:ligatures w14:val="none"/>
        </w:rPr>
      </w:pPr>
      <w:r>
        <w:rPr>
          <w:rFonts w:ascii="Arial" w:eastAsia="Times New Roman" w:hAnsi="Arial" w:cs="Times New Roman"/>
          <w:b/>
          <w:kern w:val="0"/>
          <w:sz w:val="28"/>
          <w:szCs w:val="24"/>
          <w14:ligatures w14:val="none"/>
        </w:rPr>
        <w:t>April 1</w:t>
      </w:r>
      <w:r w:rsidRPr="009B03C2">
        <w:rPr>
          <w:rFonts w:ascii="Arial" w:eastAsia="Times New Roman" w:hAnsi="Arial" w:cs="Times New Roman"/>
          <w:b/>
          <w:kern w:val="0"/>
          <w:sz w:val="28"/>
          <w:szCs w:val="24"/>
          <w14:ligatures w14:val="none"/>
        </w:rPr>
        <w:t>, 2024</w:t>
      </w:r>
    </w:p>
    <w:p w14:paraId="36513AB4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kern w:val="0"/>
          <w:sz w:val="28"/>
          <w:szCs w:val="20"/>
          <w14:ligatures w14:val="none"/>
        </w:rPr>
      </w:pPr>
    </w:p>
    <w:p w14:paraId="6545D724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ind w:left="2880" w:hanging="2880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CALL TO ORDER: President Jew</w:t>
      </w:r>
      <w:r w:rsidRPr="009B03C2">
        <w:rPr>
          <w:rFonts w:ascii="Arial" w:eastAsia="Times New Roman" w:hAnsi="Arial" w:cs="Times New Roman"/>
          <w:b/>
          <w:kern w:val="0"/>
          <w14:ligatures w14:val="none"/>
        </w:rPr>
        <w:t xml:space="preserve"> called the meeting to order at 7:00p.m.</w:t>
      </w:r>
      <w:r w:rsidRPr="009B03C2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ab/>
      </w:r>
    </w:p>
    <w:p w14:paraId="435B726B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ind w:left="2880" w:hanging="2880"/>
        <w:rPr>
          <w:rFonts w:ascii="Arial" w:eastAsia="Times New Roman" w:hAnsi="Arial" w:cs="Times New Roman"/>
          <w:bCs/>
          <w:kern w:val="0"/>
          <w:sz w:val="24"/>
          <w:szCs w:val="24"/>
          <w14:ligatures w14:val="none"/>
        </w:rPr>
      </w:pPr>
    </w:p>
    <w:p w14:paraId="264153C1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Regular Meeting of the Board of Directors of the Rossmoor/Los Alamitos Area Sewer District, of Orange County, California, was held at 7:00p.m., following the roll call and the President reporting a quorum present.</w:t>
      </w:r>
    </w:p>
    <w:p w14:paraId="3336E7A2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ind w:left="2880" w:hanging="2880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</w:p>
    <w:p w14:paraId="5C61077E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9B03C2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ab/>
      </w:r>
      <w:r w:rsidRPr="009B03C2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ab/>
      </w:r>
    </w:p>
    <w:p w14:paraId="11695E38" w14:textId="16DB56B4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ind w:left="2880" w:hanging="2880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ROLL CALL:</w:t>
      </w:r>
      <w:r w:rsidRPr="009B03C2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Directors Present:  </w:t>
      </w: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  <w:t>David Boyer</w:t>
      </w:r>
    </w:p>
    <w:p w14:paraId="12503DF9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ind w:left="4320" w:firstLine="720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9B03C2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>William Poe</w:t>
      </w:r>
    </w:p>
    <w:p w14:paraId="2B6632B4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ind w:left="4320" w:firstLine="720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9B03C2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>John Stea</w:t>
      </w:r>
    </w:p>
    <w:p w14:paraId="0AB3F48B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9B03C2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  <w:t>Van Jew</w:t>
      </w:r>
    </w:p>
    <w:p w14:paraId="34B9211C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kern w:val="0"/>
          <w:sz w:val="24"/>
          <w:szCs w:val="20"/>
          <w14:ligatures w14:val="none"/>
        </w:rPr>
      </w:pPr>
      <w:r w:rsidRPr="009B03C2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0"/>
          <w14:ligatures w14:val="none"/>
        </w:rPr>
        <w:tab/>
        <w:t>Dean Grose</w:t>
      </w:r>
    </w:p>
    <w:p w14:paraId="3D37F3E2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</w:p>
    <w:p w14:paraId="2693EE3C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ind w:left="2160" w:firstLine="720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Others Present:</w:t>
      </w: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  <w:t>Sarah Borbon, General Manager</w:t>
      </w:r>
    </w:p>
    <w:p w14:paraId="14273211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ind w:left="2160" w:firstLine="720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  <w:t>Omar Sandoval, Legal Counsel</w:t>
      </w:r>
    </w:p>
    <w:p w14:paraId="3EB8677B" w14:textId="77777777" w:rsid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ind w:left="2160" w:firstLine="720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  <w:t xml:space="preserve">Ben Halbach, Engineer  </w:t>
      </w:r>
    </w:p>
    <w:p w14:paraId="68A2E37F" w14:textId="48305746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ind w:left="5040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Clayton Tuckfield, Tuckfield &amp; Associates</w:t>
      </w:r>
    </w:p>
    <w:p w14:paraId="4366A117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ind w:left="2160" w:firstLine="720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</w:r>
    </w:p>
    <w:p w14:paraId="533ECD2A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ind w:left="2160" w:firstLine="720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</w: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ab/>
      </w:r>
    </w:p>
    <w:p w14:paraId="2B51ADFC" w14:textId="4BD57E4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PLEDGE OF ALLEGIANCE:</w:t>
      </w: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 The Pledge of Allegiance was led by Director </w:t>
      </w:r>
      <w:r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Poe</w:t>
      </w:r>
    </w:p>
    <w:p w14:paraId="778C5B55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</w:p>
    <w:p w14:paraId="5E98D452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</w:p>
    <w:p w14:paraId="28164527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MINUTES:</w:t>
      </w:r>
    </w:p>
    <w:p w14:paraId="7967AA34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</w:p>
    <w:p w14:paraId="18F98035" w14:textId="1322D1B1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Approval of the Minutes of the </w:t>
      </w:r>
      <w:r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March 4</w:t>
      </w: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, 2024 regular meeting – Director </w:t>
      </w:r>
      <w:r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 xml:space="preserve">Poe </w:t>
      </w:r>
      <w:r w:rsidRPr="009B03C2">
        <w:rPr>
          <w:rFonts w:ascii="Arial" w:eastAsia="Times New Roman" w:hAnsi="Arial" w:cs="Times New Roman"/>
          <w:kern w:val="0"/>
          <w:sz w:val="24"/>
          <w:szCs w:val="24"/>
          <w14:ligatures w14:val="none"/>
        </w:rPr>
        <w:t>motioned to approve the minutes, seconded by Director Stea and was duly carried.</w:t>
      </w:r>
    </w:p>
    <w:p w14:paraId="36B839B6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kern w:val="0"/>
          <w:sz w:val="24"/>
          <w:szCs w:val="24"/>
          <w14:ligatures w14:val="none"/>
        </w:rPr>
      </w:pPr>
    </w:p>
    <w:p w14:paraId="548AC765" w14:textId="16580C09" w:rsidR="009B03C2" w:rsidRPr="009B03C2" w:rsidRDefault="009B03C2" w:rsidP="009B03C2">
      <w:pPr>
        <w:spacing w:after="0" w:line="252" w:lineRule="auto"/>
        <w:rPr>
          <w:rFonts w:ascii="Arial" w:eastAsia="Times New Roman" w:hAnsi="Arial" w:cs="Times New Roman"/>
          <w:bCs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 xml:space="preserve">PUBLIC COMMENTS: </w:t>
      </w:r>
      <w:r>
        <w:rPr>
          <w:rFonts w:ascii="Arial" w:eastAsia="Times New Roman" w:hAnsi="Arial" w:cs="Times New Roman"/>
          <w:bCs/>
          <w:kern w:val="0"/>
          <w:sz w:val="24"/>
          <w:szCs w:val="24"/>
          <w14:ligatures w14:val="none"/>
        </w:rPr>
        <w:t>None.</w:t>
      </w:r>
    </w:p>
    <w:p w14:paraId="6B104415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Cs/>
          <w:kern w:val="0"/>
          <w:sz w:val="24"/>
          <w:szCs w:val="24"/>
          <w14:ligatures w14:val="none"/>
        </w:rPr>
      </w:pPr>
    </w:p>
    <w:p w14:paraId="6A10C406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Cs/>
          <w:kern w:val="0"/>
          <w:sz w:val="24"/>
          <w:szCs w:val="24"/>
          <w14:ligatures w14:val="none"/>
        </w:rPr>
      </w:pPr>
    </w:p>
    <w:p w14:paraId="203D17B0" w14:textId="77777777" w:rsidR="009B03C2" w:rsidRPr="009B03C2" w:rsidRDefault="009B03C2" w:rsidP="009B03C2">
      <w:pPr>
        <w:overflowPunct w:val="0"/>
        <w:autoSpaceDE w:val="0"/>
        <w:autoSpaceDN w:val="0"/>
        <w:adjustRightInd w:val="0"/>
        <w:spacing w:after="0" w:line="252" w:lineRule="auto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 xml:space="preserve">REPORTS: </w:t>
      </w:r>
    </w:p>
    <w:p w14:paraId="62C277ED" w14:textId="77777777" w:rsidR="009B03C2" w:rsidRPr="009B03C2" w:rsidRDefault="009B03C2" w:rsidP="009B03C2">
      <w:pPr>
        <w:keepNext/>
        <w:overflowPunct w:val="0"/>
        <w:autoSpaceDE w:val="0"/>
        <w:autoSpaceDN w:val="0"/>
        <w:adjustRightInd w:val="0"/>
        <w:spacing w:after="0" w:line="252" w:lineRule="auto"/>
        <w:outlineLvl w:val="0"/>
        <w:rPr>
          <w:rFonts w:ascii="Arial" w:eastAsia="Times New Roman" w:hAnsi="Arial" w:cs="Times New Roman"/>
          <w:b/>
          <w:kern w:val="0"/>
          <w:sz w:val="24"/>
          <w:szCs w:val="24"/>
          <w:u w:val="single"/>
          <w14:ligatures w14:val="none"/>
        </w:rPr>
      </w:pPr>
      <w:r w:rsidRPr="009B03C2">
        <w:rPr>
          <w:rFonts w:ascii="Arial" w:eastAsia="Times New Roman" w:hAnsi="Arial" w:cs="Times New Roman"/>
          <w:b/>
          <w:kern w:val="0"/>
          <w:sz w:val="24"/>
          <w:szCs w:val="24"/>
          <w:u w:val="single"/>
          <w14:ligatures w14:val="none"/>
        </w:rPr>
        <w:t xml:space="preserve">General Manager </w:t>
      </w:r>
    </w:p>
    <w:p w14:paraId="597FB9C1" w14:textId="77777777" w:rsidR="009B03C2" w:rsidRPr="009B03C2" w:rsidRDefault="009B03C2" w:rsidP="009B03C2">
      <w:pPr>
        <w:spacing w:after="0" w:line="252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The General Manager written report was discussed. </w:t>
      </w:r>
    </w:p>
    <w:p w14:paraId="14060838" w14:textId="77777777" w:rsidR="009B03C2" w:rsidRPr="009B03C2" w:rsidRDefault="009B03C2" w:rsidP="009B03C2">
      <w:pPr>
        <w:spacing w:after="0" w:line="252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675FD6C" w14:textId="77777777" w:rsidR="009B03C2" w:rsidRPr="009B03C2" w:rsidRDefault="009B03C2" w:rsidP="009B03C2">
      <w:pPr>
        <w:spacing w:after="0" w:line="252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>District Engineer</w:t>
      </w:r>
      <w:r w:rsidRPr="009B03C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</w:t>
      </w:r>
    </w:p>
    <w:p w14:paraId="3787F11A" w14:textId="77777777" w:rsidR="009B03C2" w:rsidRPr="009B03C2" w:rsidRDefault="009B03C2" w:rsidP="009B03C2">
      <w:pPr>
        <w:spacing w:after="0" w:line="252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Engineering Report was discussed. </w:t>
      </w:r>
    </w:p>
    <w:p w14:paraId="75393641" w14:textId="77777777" w:rsidR="009B03C2" w:rsidRPr="009B03C2" w:rsidRDefault="009B03C2" w:rsidP="009B03C2">
      <w:pPr>
        <w:spacing w:before="100" w:beforeAutospacing="1"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  <w:r w:rsidRPr="009B03C2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lastRenderedPageBreak/>
        <w:t>Directors Reports</w:t>
      </w:r>
      <w:r w:rsidRPr="009B03C2">
        <w:rPr>
          <w:rFonts w:ascii="Arial" w:eastAsia="Times New Roman" w:hAnsi="Arial" w:cs="Arial"/>
          <w:kern w:val="0"/>
          <w:sz w:val="24"/>
          <w:szCs w:val="24"/>
          <w14:ligatures w14:val="none"/>
        </w:rPr>
        <w:t>: None</w:t>
      </w:r>
    </w:p>
    <w:p w14:paraId="3C3C3472" w14:textId="6E526F9E" w:rsidR="009B03C2" w:rsidRDefault="009B03C2" w:rsidP="009B03C2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NEW BUSINESS</w:t>
      </w:r>
    </w:p>
    <w:p w14:paraId="325E41E3" w14:textId="55BA0FA7" w:rsidR="009B03C2" w:rsidRPr="009B03C2" w:rsidRDefault="009B03C2" w:rsidP="009B03C2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Discuss and consider Rate Study </w:t>
      </w:r>
      <w:r w:rsidR="000163AA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presentation 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from Tuckfield and Associates- 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Director Poe motioned to </w:t>
      </w:r>
      <w:r w:rsidR="000163AA">
        <w:rPr>
          <w:rFonts w:ascii="Arial" w:eastAsia="Times New Roman" w:hAnsi="Arial" w:cs="Arial"/>
          <w:kern w:val="0"/>
          <w:sz w:val="24"/>
          <w:szCs w:val="24"/>
          <w14:ligatures w14:val="none"/>
        </w:rPr>
        <w:t>leave the user fee rates the same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, seconded by Director Grose, and was duly carried.</w:t>
      </w:r>
    </w:p>
    <w:p w14:paraId="4C858060" w14:textId="6E75A569" w:rsidR="009B03C2" w:rsidRPr="009B03C2" w:rsidRDefault="009B03C2" w:rsidP="009B03C2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Discuss and consider Arrowhead Project Fee Proposal from PSOMAS-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The board authorized PSOMAS to </w:t>
      </w:r>
      <w:r w:rsidR="000163AA">
        <w:rPr>
          <w:rFonts w:ascii="Arial" w:eastAsia="Times New Roman" w:hAnsi="Arial" w:cs="Arial"/>
          <w:kern w:val="0"/>
          <w:sz w:val="24"/>
          <w:szCs w:val="24"/>
          <w14:ligatures w14:val="none"/>
        </w:rPr>
        <w:t>cover the work related to the inquiry by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Arrowhead in the amount of $5,302.00 for work PSOMAS has </w:t>
      </w:r>
      <w:r w:rsidR="000163AA">
        <w:rPr>
          <w:rFonts w:ascii="Arial" w:eastAsia="Times New Roman" w:hAnsi="Arial" w:cs="Arial"/>
          <w:kern w:val="0"/>
          <w:sz w:val="24"/>
          <w:szCs w:val="24"/>
          <w14:ligatures w14:val="none"/>
        </w:rPr>
        <w:t>performed under the general engineering services contract, which will be charged to Arrowhead if they proceed with their application</w:t>
      </w: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00DA188E" w14:textId="77777777" w:rsidR="009B03C2" w:rsidRPr="009B03C2" w:rsidRDefault="009B03C2" w:rsidP="009B03C2">
      <w:pPr>
        <w:spacing w:before="100" w:beforeAutospacing="1" w:after="0" w:line="24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9B03C2">
        <w:rPr>
          <w:rFonts w:ascii="Arial" w:hAnsi="Arial" w:cs="Arial"/>
          <w:b/>
          <w:kern w:val="0"/>
          <w:sz w:val="24"/>
          <w:szCs w:val="24"/>
          <w14:ligatures w14:val="none"/>
        </w:rPr>
        <w:t>AUTHORIZATION TO PAY BILLS</w:t>
      </w:r>
    </w:p>
    <w:p w14:paraId="49ECA7F9" w14:textId="1AFC69DE" w:rsidR="009B03C2" w:rsidRPr="009B03C2" w:rsidRDefault="009B03C2" w:rsidP="009B03C2">
      <w:pPr>
        <w:spacing w:before="100" w:beforeAutospacing="1"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A motion was made by Director Stea and was seconded by Director Poe and unanimously carried: That the District’s check register be approved for signature and the General Manager/Treasurer be directed to pay $</w:t>
      </w:r>
      <w:r w:rsidR="00CF21A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102,709.01</w:t>
      </w:r>
      <w:r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 </w:t>
      </w:r>
      <w:r w:rsidRPr="009B03C2">
        <w:rPr>
          <w:rFonts w:ascii="Arial" w:hAnsi="Arial" w:cs="Arial"/>
          <w:bCs/>
          <w:kern w:val="0"/>
          <w:sz w:val="24"/>
          <w:szCs w:val="24"/>
          <w14:ligatures w14:val="none"/>
        </w:rPr>
        <w:t>in accordance with the claims listed for a total register of $</w:t>
      </w:r>
      <w:r w:rsidR="00CF21A5">
        <w:rPr>
          <w:rFonts w:ascii="Arial" w:hAnsi="Arial" w:cs="Arial"/>
          <w:bCs/>
          <w:kern w:val="0"/>
          <w:sz w:val="24"/>
          <w:szCs w:val="24"/>
          <w14:ligatures w14:val="none"/>
        </w:rPr>
        <w:t>102,709.01.</w:t>
      </w:r>
    </w:p>
    <w:p w14:paraId="16F4D1A1" w14:textId="77777777" w:rsidR="009B03C2" w:rsidRPr="009B03C2" w:rsidRDefault="009B03C2" w:rsidP="009B03C2">
      <w:pPr>
        <w:spacing w:before="100" w:beforeAutospacing="1" w:after="0" w:line="24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p w14:paraId="491AC815" w14:textId="77777777" w:rsidR="009B03C2" w:rsidRPr="009B03C2" w:rsidRDefault="009B03C2" w:rsidP="009B03C2">
      <w:pPr>
        <w:spacing w:line="252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ADJOURNMENT</w:t>
      </w:r>
    </w:p>
    <w:p w14:paraId="237AA91E" w14:textId="34401F45" w:rsidR="009B03C2" w:rsidRPr="009B03C2" w:rsidRDefault="009B03C2" w:rsidP="009B03C2">
      <w:pPr>
        <w:spacing w:line="252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A motion was made and unanimously carried: That the meeting of the Board of Directors of the Rossmoor/Los Alamitos Area Sewer District be adjourned to the next regularly scheduled meeting on </w:t>
      </w:r>
      <w:r w:rsidR="00CF21A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May 6</w:t>
      </w:r>
      <w:r w:rsidRPr="009B03C2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, 2024, at 7:00p.m.  The President declared the meeting adjourned at 8</w:t>
      </w:r>
      <w:r w:rsidR="00CF21A5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 xml:space="preserve">:06 </w:t>
      </w:r>
      <w:r w:rsidRPr="009B03C2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p.m.</w:t>
      </w:r>
    </w:p>
    <w:p w14:paraId="33B6B56C" w14:textId="77777777" w:rsidR="009B03C2" w:rsidRPr="009B03C2" w:rsidRDefault="009B03C2" w:rsidP="009B03C2">
      <w:pPr>
        <w:spacing w:line="252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035ABBB1" w14:textId="77777777" w:rsidR="009B03C2" w:rsidRPr="009B03C2" w:rsidRDefault="009B03C2" w:rsidP="009B03C2">
      <w:pPr>
        <w:spacing w:line="252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Submitted by,</w:t>
      </w:r>
    </w:p>
    <w:p w14:paraId="4ADF2568" w14:textId="77777777" w:rsidR="009B03C2" w:rsidRPr="009B03C2" w:rsidRDefault="009B03C2" w:rsidP="009B03C2">
      <w:pPr>
        <w:spacing w:line="252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Sarah Borbon</w:t>
      </w:r>
    </w:p>
    <w:p w14:paraId="6DAAD1C8" w14:textId="77777777" w:rsidR="009B03C2" w:rsidRPr="009B03C2" w:rsidRDefault="009B03C2" w:rsidP="009B03C2">
      <w:pPr>
        <w:spacing w:line="252" w:lineRule="auto"/>
        <w:rPr>
          <w:rFonts w:ascii="Comic Sans MS" w:eastAsia="Times New Roman" w:hAnsi="Comic Sans MS" w:cs="Times New Roman"/>
          <w:kern w:val="0"/>
          <w:sz w:val="24"/>
          <w:szCs w:val="24"/>
          <w14:ligatures w14:val="none"/>
        </w:rPr>
      </w:pPr>
      <w:r w:rsidRPr="009B03C2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>General Manager</w:t>
      </w:r>
    </w:p>
    <w:p w14:paraId="4D3EDF0A" w14:textId="77777777" w:rsidR="009B03C2" w:rsidRPr="009B03C2" w:rsidRDefault="009B03C2" w:rsidP="009B03C2">
      <w:pPr>
        <w:spacing w:line="252" w:lineRule="auto"/>
        <w:rPr>
          <w:kern w:val="0"/>
          <w14:ligatures w14:val="none"/>
        </w:rPr>
      </w:pPr>
    </w:p>
    <w:p w14:paraId="6B9EB5A1" w14:textId="77777777" w:rsidR="00FB7FA1" w:rsidRDefault="00FB7FA1"/>
    <w:sectPr w:rsidR="00FB7FA1" w:rsidSect="00EA1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F23D5"/>
    <w:multiLevelType w:val="hybridMultilevel"/>
    <w:tmpl w:val="A272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06AA4"/>
    <w:multiLevelType w:val="hybridMultilevel"/>
    <w:tmpl w:val="052C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539323">
    <w:abstractNumId w:val="0"/>
  </w:num>
  <w:num w:numId="2" w16cid:durableId="745764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C2"/>
    <w:rsid w:val="000163AA"/>
    <w:rsid w:val="001F3513"/>
    <w:rsid w:val="009B03C2"/>
    <w:rsid w:val="00CF21A5"/>
    <w:rsid w:val="00EA16EB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53F7AD"/>
  <w15:chartTrackingRefBased/>
  <w15:docId w15:val="{6CEBCE30-DFA4-4309-8816-7FDE397E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3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3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3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3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3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3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3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3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3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3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3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3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3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3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3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3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3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3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03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3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3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03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03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3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03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03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3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3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03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Borbon</dc:creator>
  <cp:keywords/>
  <dc:description/>
  <cp:lastModifiedBy>Sarah Borbon</cp:lastModifiedBy>
  <cp:revision>2</cp:revision>
  <dcterms:created xsi:type="dcterms:W3CDTF">2024-04-02T16:32:00Z</dcterms:created>
  <dcterms:modified xsi:type="dcterms:W3CDTF">2024-04-02T17:45:00Z</dcterms:modified>
</cp:coreProperties>
</file>