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F00E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45D7464B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6EB072CD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2310E39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EFB5BFA" w14:textId="7A2C5D0C" w:rsidR="0086384F" w:rsidRDefault="00062AD7" w:rsidP="0086384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December 5</w:t>
      </w:r>
      <w:r w:rsidR="0086384F"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7C04534C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4CFC7468" w14:textId="06F9EA45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C9D1562" w14:textId="714A32E8" w:rsidR="0060170C" w:rsidRDefault="0060170C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468FD41C" w14:textId="7FFC0378" w:rsidR="0060170C" w:rsidRDefault="0060170C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OATH OF OFFICE FOR NEWLY ELECTED DIRECTORS- </w:t>
      </w:r>
      <w:r>
        <w:rPr>
          <w:rFonts w:ascii="Arial" w:eastAsia="Times New Roman" w:hAnsi="Arial" w:cs="Times New Roman"/>
          <w:bCs/>
          <w:sz w:val="24"/>
          <w:szCs w:val="24"/>
        </w:rPr>
        <w:t>Dean Grose</w:t>
      </w:r>
      <w:r w:rsidR="00062AD7">
        <w:rPr>
          <w:rFonts w:ascii="Arial" w:eastAsia="Times New Roman" w:hAnsi="Arial" w:cs="Times New Roman"/>
          <w:bCs/>
          <w:sz w:val="24"/>
          <w:szCs w:val="24"/>
        </w:rPr>
        <w:t>,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John </w:t>
      </w:r>
      <w:proofErr w:type="spellStart"/>
      <w:r>
        <w:rPr>
          <w:rFonts w:ascii="Arial" w:eastAsia="Times New Roman" w:hAnsi="Arial" w:cs="Times New Roman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bCs/>
          <w:sz w:val="24"/>
          <w:szCs w:val="24"/>
        </w:rPr>
        <w:t xml:space="preserve">, and David Boyer recited the Oath of Office </w:t>
      </w:r>
    </w:p>
    <w:p w14:paraId="021E09CF" w14:textId="556AFD60" w:rsidR="00062AD7" w:rsidRDefault="00062AD7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0487280B" w14:textId="77777777" w:rsidR="00062AD7" w:rsidRPr="0060170C" w:rsidRDefault="00062AD7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1ED2A3CE" w14:textId="77777777" w:rsidR="00062AD7" w:rsidRDefault="00062AD7" w:rsidP="00062A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0C0AA5E8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0F8B6CE2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2DCC508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1A7FC72F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3309128B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6BCD2BC2" w14:textId="1A05E223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6EC11A33" w14:textId="5E48622B" w:rsidR="0060170C" w:rsidRDefault="0060170C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3914A9F6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8C91F34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06BEE9C2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651A5F1D" w14:textId="1AAA34EB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 w:rsidR="0060170C">
        <w:rPr>
          <w:rFonts w:ascii="Arial" w:eastAsia="Times New Roman" w:hAnsi="Arial" w:cs="Times New Roman"/>
          <w:sz w:val="24"/>
          <w:szCs w:val="24"/>
        </w:rPr>
        <w:t>Ben Halbach</w:t>
      </w:r>
      <w:r>
        <w:rPr>
          <w:rFonts w:ascii="Arial" w:eastAsia="Times New Roman" w:hAnsi="Arial" w:cs="Times New Roman"/>
          <w:sz w:val="24"/>
          <w:szCs w:val="24"/>
        </w:rPr>
        <w:t xml:space="preserve">, Engineer </w:t>
      </w:r>
    </w:p>
    <w:p w14:paraId="3FBFB8BF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11AC186" w14:textId="1A7EF0D9" w:rsidR="00062AD7" w:rsidRPr="00062AD7" w:rsidRDefault="0086384F" w:rsidP="00062AD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082A31A9" w14:textId="03AC4174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r w:rsidR="0060170C">
        <w:rPr>
          <w:rFonts w:ascii="Arial" w:eastAsia="Times New Roman" w:hAnsi="Arial" w:cs="Times New Roman"/>
          <w:sz w:val="24"/>
          <w:szCs w:val="24"/>
        </w:rPr>
        <w:t>Poe</w:t>
      </w:r>
    </w:p>
    <w:p w14:paraId="0257BB76" w14:textId="7ABF59CE" w:rsidR="0060170C" w:rsidRDefault="0060170C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2235A80" w14:textId="01BC5254" w:rsidR="0060170C" w:rsidRPr="0060170C" w:rsidRDefault="0060170C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ELECTION OF OFFICERS: </w:t>
      </w:r>
      <w:r>
        <w:rPr>
          <w:rFonts w:ascii="Arial" w:eastAsia="Times New Roman" w:hAnsi="Arial" w:cs="Times New Roman"/>
          <w:sz w:val="24"/>
          <w:szCs w:val="24"/>
        </w:rPr>
        <w:t xml:space="preserve">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appoint Director Van Jew as President, seconded by Director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Boyer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and was duly carried. Director Poe motioned to appoint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as 1</w:t>
      </w:r>
      <w:r w:rsidRPr="0060170C">
        <w:rPr>
          <w:rFonts w:ascii="Arial" w:eastAsia="Times New Roman" w:hAnsi="Arial" w:cs="Times New Roman"/>
          <w:sz w:val="24"/>
          <w:szCs w:val="24"/>
          <w:vertAlign w:val="superscript"/>
        </w:rPr>
        <w:t>st</w:t>
      </w:r>
      <w:r>
        <w:rPr>
          <w:rFonts w:ascii="Arial" w:eastAsia="Times New Roman" w:hAnsi="Arial" w:cs="Times New Roman"/>
          <w:sz w:val="24"/>
          <w:szCs w:val="24"/>
        </w:rPr>
        <w:t xml:space="preserve"> Vice </w:t>
      </w:r>
      <w:r w:rsidR="00062AD7">
        <w:rPr>
          <w:rFonts w:ascii="Arial" w:eastAsia="Times New Roman" w:hAnsi="Arial" w:cs="Times New Roman"/>
          <w:sz w:val="24"/>
          <w:szCs w:val="24"/>
        </w:rPr>
        <w:t>President</w:t>
      </w:r>
      <w:r>
        <w:rPr>
          <w:rFonts w:ascii="Arial" w:eastAsia="Times New Roman" w:hAnsi="Arial" w:cs="Times New Roman"/>
          <w:sz w:val="24"/>
          <w:szCs w:val="24"/>
        </w:rPr>
        <w:t>, seconded by Director Boyer, and was duly carried. Director Poe motioned to appoint Director Boyer as 2</w:t>
      </w:r>
      <w:r w:rsidRPr="0060170C">
        <w:rPr>
          <w:rFonts w:ascii="Arial" w:eastAsia="Times New Roman" w:hAnsi="Arial" w:cs="Times New Roman"/>
          <w:sz w:val="24"/>
          <w:szCs w:val="24"/>
          <w:vertAlign w:val="superscript"/>
        </w:rPr>
        <w:t>nd</w:t>
      </w:r>
      <w:r>
        <w:rPr>
          <w:rFonts w:ascii="Arial" w:eastAsia="Times New Roman" w:hAnsi="Arial" w:cs="Times New Roman"/>
          <w:sz w:val="24"/>
          <w:szCs w:val="24"/>
        </w:rPr>
        <w:t xml:space="preserve"> Vice President,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Director  Jew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seconded, and was duly carried. </w:t>
      </w:r>
    </w:p>
    <w:p w14:paraId="55BFC6FB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94179EE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FEF64C6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3DF9B415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F7E4D4A" w14:textId="50273F31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 w:rsidR="0060170C">
        <w:rPr>
          <w:rFonts w:ascii="Arial" w:eastAsia="Times New Roman" w:hAnsi="Arial" w:cs="Times New Roman"/>
          <w:sz w:val="24"/>
          <w:szCs w:val="24"/>
        </w:rPr>
        <w:t>November 7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2022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 Director </w:t>
      </w:r>
      <w:r w:rsidR="0060170C">
        <w:rPr>
          <w:rFonts w:ascii="Arial" w:eastAsia="Times New Roman" w:hAnsi="Arial" w:cs="Times New Roman"/>
          <w:sz w:val="24"/>
          <w:szCs w:val="24"/>
        </w:rPr>
        <w:t>Boyer</w:t>
      </w:r>
      <w:r>
        <w:rPr>
          <w:rFonts w:ascii="Arial" w:eastAsia="Times New Roman" w:hAnsi="Arial" w:cs="Times New Roman"/>
          <w:sz w:val="24"/>
          <w:szCs w:val="24"/>
        </w:rPr>
        <w:t xml:space="preserve"> motioned to approve the minutes, seconded by Director </w:t>
      </w:r>
      <w:proofErr w:type="spellStart"/>
      <w:r w:rsidR="0060170C"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and was duly carried.</w:t>
      </w:r>
    </w:p>
    <w:p w14:paraId="1B67EA8C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C9DCE74" w14:textId="77777777" w:rsidR="0086384F" w:rsidRDefault="0086384F" w:rsidP="0086384F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4D0630ED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18FC673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3BCCECC" w14:textId="77777777" w:rsidR="0086384F" w:rsidRDefault="0086384F" w:rsidP="0086384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7D56113E" w14:textId="77777777" w:rsidR="0086384F" w:rsidRDefault="0086384F" w:rsidP="0086384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69E07881" w14:textId="77777777" w:rsidR="0086384F" w:rsidRDefault="0086384F" w:rsidP="0086384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637BECEA" w14:textId="77777777" w:rsidR="0086384F" w:rsidRDefault="0086384F" w:rsidP="0086384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43CB71C" w14:textId="77777777" w:rsidR="0086384F" w:rsidRDefault="0086384F" w:rsidP="0086384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8496871" w14:textId="77777777" w:rsidR="0086384F" w:rsidRDefault="0086384F" w:rsidP="0086384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43388487" w14:textId="77777777" w:rsidR="0086384F" w:rsidRDefault="0086384F" w:rsidP="0086384F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6A4101D6" w14:textId="77777777" w:rsidR="0086384F" w:rsidRDefault="0086384F" w:rsidP="0086384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5AF063EE" w14:textId="77777777" w:rsidR="0086384F" w:rsidRDefault="0086384F" w:rsidP="0086384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65CFB545" w14:textId="30CAEB55" w:rsidR="0060170C" w:rsidRPr="0060170C" w:rsidRDefault="0086384F" w:rsidP="0060170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 w:rsidR="0060170C">
        <w:rPr>
          <w:rFonts w:ascii="Arial" w:eastAsia="Times New Roman" w:hAnsi="Arial" w:cs="Arial"/>
          <w:b/>
          <w:bCs/>
          <w:sz w:val="24"/>
          <w:szCs w:val="24"/>
        </w:rPr>
        <w:t xml:space="preserve"> Approval of the bid documents for the PN-2102 Sewer Repair Project </w:t>
      </w:r>
      <w:r w:rsidR="0060170C">
        <w:rPr>
          <w:rFonts w:ascii="Arial" w:eastAsia="Times New Roman" w:hAnsi="Arial" w:cs="Arial"/>
          <w:sz w:val="24"/>
          <w:szCs w:val="24"/>
        </w:rPr>
        <w:t xml:space="preserve">– Director </w:t>
      </w:r>
      <w:proofErr w:type="spellStart"/>
      <w:r w:rsidR="0060170C">
        <w:rPr>
          <w:rFonts w:ascii="Arial" w:eastAsia="Times New Roman" w:hAnsi="Arial" w:cs="Arial"/>
          <w:sz w:val="24"/>
          <w:szCs w:val="24"/>
        </w:rPr>
        <w:t>Stea</w:t>
      </w:r>
      <w:proofErr w:type="spellEnd"/>
      <w:r w:rsidR="0060170C">
        <w:rPr>
          <w:rFonts w:ascii="Arial" w:eastAsia="Times New Roman" w:hAnsi="Arial" w:cs="Arial"/>
          <w:sz w:val="24"/>
          <w:szCs w:val="24"/>
        </w:rPr>
        <w:t xml:space="preserve"> motioned to approve, Seconded by Director Boyer, and was duly carried</w:t>
      </w:r>
    </w:p>
    <w:p w14:paraId="290F1326" w14:textId="7EE55F97" w:rsidR="0060170C" w:rsidRDefault="0060170C" w:rsidP="0060170C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3DCE05C5" w14:textId="77777777" w:rsidR="0060170C" w:rsidRDefault="0060170C" w:rsidP="0060170C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24889111" w14:textId="27E7FE2A" w:rsidR="0086384F" w:rsidRPr="0060170C" w:rsidRDefault="0086384F" w:rsidP="0060170C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60170C"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 w:rsidRPr="0060170C"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 w:rsidRPr="0060170C">
        <w:rPr>
          <w:rFonts w:ascii="Arial" w:eastAsia="Times New Roman" w:hAnsi="Arial" w:cs="Arial"/>
          <w:bCs/>
          <w:sz w:val="24"/>
          <w:szCs w:val="24"/>
        </w:rPr>
        <w:t xml:space="preserve"> and was seconded by Director Boyer and unanimously carried: That the District’s check register be approved for signature and the General Manager/Treasurer be directed to pay $</w:t>
      </w:r>
      <w:r w:rsidR="0060170C">
        <w:rPr>
          <w:rFonts w:ascii="Arial" w:hAnsi="Arial" w:cs="Arial"/>
          <w:bCs/>
          <w:sz w:val="24"/>
          <w:szCs w:val="24"/>
        </w:rPr>
        <w:t>18,692.16</w:t>
      </w:r>
      <w:r w:rsidRPr="0060170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0170C"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60170C">
        <w:rPr>
          <w:rFonts w:ascii="Arial" w:hAnsi="Arial" w:cs="Arial"/>
          <w:bCs/>
          <w:sz w:val="24"/>
          <w:szCs w:val="24"/>
        </w:rPr>
        <w:t>18,692.16</w:t>
      </w:r>
    </w:p>
    <w:p w14:paraId="2631F9C4" w14:textId="77777777" w:rsidR="0086384F" w:rsidRDefault="0086384F" w:rsidP="0086384F">
      <w:pPr>
        <w:rPr>
          <w:rFonts w:ascii="Arial" w:eastAsia="Times New Roman" w:hAnsi="Arial" w:cs="Arial"/>
          <w:bCs/>
          <w:sz w:val="24"/>
          <w:szCs w:val="24"/>
        </w:rPr>
      </w:pPr>
    </w:p>
    <w:p w14:paraId="66479DB5" w14:textId="77777777" w:rsidR="0086384F" w:rsidRDefault="0086384F" w:rsidP="0086384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647A09DC" w14:textId="2615B6CE" w:rsidR="0086384F" w:rsidRDefault="0086384F" w:rsidP="008638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60170C">
        <w:rPr>
          <w:rFonts w:ascii="Arial" w:eastAsia="Times New Roman" w:hAnsi="Arial" w:cs="Arial"/>
          <w:bCs/>
          <w:sz w:val="24"/>
          <w:szCs w:val="24"/>
        </w:rPr>
        <w:t>January 4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 7:</w:t>
      </w:r>
      <w:r w:rsidR="0060170C">
        <w:rPr>
          <w:rFonts w:ascii="Arial" w:eastAsia="Times New Roman" w:hAnsi="Arial" w:cs="Arial"/>
          <w:bCs/>
          <w:sz w:val="24"/>
          <w:szCs w:val="24"/>
        </w:rPr>
        <w:t>47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38D92659" w14:textId="77777777" w:rsidR="0086384F" w:rsidRDefault="0086384F" w:rsidP="0086384F">
      <w:pPr>
        <w:rPr>
          <w:rFonts w:ascii="Arial" w:eastAsia="Times New Roman" w:hAnsi="Arial" w:cs="Arial"/>
          <w:bCs/>
          <w:sz w:val="24"/>
          <w:szCs w:val="24"/>
        </w:rPr>
      </w:pPr>
    </w:p>
    <w:p w14:paraId="7DA0ED9C" w14:textId="77777777" w:rsidR="0086384F" w:rsidRDefault="0086384F" w:rsidP="008638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21C86C3D" w14:textId="77777777" w:rsidR="0086384F" w:rsidRDefault="0086384F" w:rsidP="008638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20ED2FA9" w14:textId="77777777" w:rsidR="0086384F" w:rsidRDefault="0086384F" w:rsidP="0086384F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464A3585" w14:textId="77777777" w:rsidR="0086384F" w:rsidRDefault="0086384F" w:rsidP="0086384F"/>
    <w:p w14:paraId="27F401F7" w14:textId="77777777" w:rsidR="0086384F" w:rsidRDefault="0086384F" w:rsidP="0086384F"/>
    <w:p w14:paraId="56FC219E" w14:textId="77777777" w:rsidR="0086384F" w:rsidRDefault="0086384F" w:rsidP="0086384F"/>
    <w:p w14:paraId="21A28FC7" w14:textId="77777777" w:rsidR="0086384F" w:rsidRDefault="0086384F" w:rsidP="0086384F"/>
    <w:p w14:paraId="3C2BE745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22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4F"/>
    <w:rsid w:val="00062AD7"/>
    <w:rsid w:val="0060170C"/>
    <w:rsid w:val="006C044C"/>
    <w:rsid w:val="0086384F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88C769"/>
  <w15:docId w15:val="{831D12C7-0CF9-4C0E-825A-BBC3DDC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4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2022-12-28T21:28:00Z</cp:lastPrinted>
  <dcterms:created xsi:type="dcterms:W3CDTF">2022-12-27T19:43:00Z</dcterms:created>
  <dcterms:modified xsi:type="dcterms:W3CDTF">2022-12-28T21:35:00Z</dcterms:modified>
</cp:coreProperties>
</file>